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8348DA">
      <w:pPr>
        <w:adjustRightInd w:val="0"/>
        <w:snapToGrid w:val="0"/>
        <w:spacing w:line="240" w:lineRule="atLeast"/>
        <w:rPr>
          <w:rFonts w:ascii="华文中宋" w:hAnsi="华文中宋" w:eastAsia="华文中宋"/>
          <w:color w:val="FF0000"/>
          <w:sz w:val="80"/>
          <w:szCs w:val="80"/>
        </w:rPr>
      </w:pPr>
    </w:p>
    <w:p w14:paraId="31EE0357">
      <w:pPr>
        <w:adjustRightInd w:val="0"/>
        <w:snapToGrid w:val="0"/>
        <w:spacing w:line="1200" w:lineRule="exact"/>
        <w:jc w:val="distribute"/>
        <w:rPr>
          <w:rFonts w:ascii="华文中宋" w:hAnsi="华文中宋" w:eastAsia="华文中宋"/>
          <w:b/>
          <w:bCs/>
          <w:color w:val="FF0000"/>
          <w:sz w:val="80"/>
          <w:szCs w:val="80"/>
        </w:rPr>
      </w:pPr>
      <w:r>
        <w:rPr>
          <w:rFonts w:hint="eastAsia" w:ascii="华文中宋" w:hAnsi="华文中宋" w:eastAsia="华文中宋"/>
          <w:b/>
          <w:bCs/>
          <w:color w:val="FF0000"/>
          <w:sz w:val="80"/>
          <w:szCs w:val="80"/>
        </w:rPr>
        <w:t>河北省建筑业协会</w:t>
      </w:r>
    </w:p>
    <w:p w14:paraId="0E74D90B">
      <w:pPr>
        <w:adjustRightInd w:val="0"/>
        <w:snapToGrid w:val="0"/>
        <w:spacing w:line="1200" w:lineRule="exact"/>
        <w:jc w:val="distribute"/>
        <w:rPr>
          <w:rFonts w:ascii="华文中宋" w:hAnsi="华文中宋" w:eastAsia="华文中宋"/>
          <w:b/>
          <w:bCs/>
          <w:color w:val="FF0000"/>
          <w:spacing w:val="51"/>
          <w:sz w:val="80"/>
          <w:szCs w:val="80"/>
        </w:rPr>
      </w:pPr>
      <w:r>
        <w:rPr>
          <w:rFonts w:hint="eastAsia" w:ascii="华文中宋" w:hAnsi="华文中宋" w:eastAsia="华文中宋"/>
          <w:b/>
          <w:bCs/>
          <w:color w:val="FF0000"/>
          <w:spacing w:val="51"/>
          <w:sz w:val="80"/>
          <w:szCs w:val="80"/>
        </w:rPr>
        <w:t>河北省建设建材工会</w:t>
      </w:r>
    </w:p>
    <w:p w14:paraId="59291574">
      <w:pPr>
        <w:pStyle w:val="16"/>
        <w:rPr>
          <w:rFonts w:ascii="华文中宋" w:hAnsi="华文中宋" w:eastAsia="华文中宋"/>
          <w:color w:val="FF0000"/>
          <w:spacing w:val="51"/>
          <w:sz w:val="80"/>
          <w:szCs w:val="80"/>
        </w:rPr>
      </w:pPr>
    </w:p>
    <w:p w14:paraId="29747080">
      <w:pPr>
        <w:jc w:val="center"/>
        <w:rPr>
          <w:rFonts w:ascii="仿宋" w:hAnsi="仿宋" w:eastAsia="仿宋"/>
          <w:sz w:val="32"/>
          <w:szCs w:val="32"/>
        </w:rPr>
      </w:pPr>
      <w:r>
        <w:rPr>
          <w:rFonts w:hint="eastAsia" w:ascii="仿宋" w:hAnsi="仿宋" w:eastAsia="仿宋"/>
          <w:sz w:val="32"/>
          <w:szCs w:val="32"/>
        </w:rPr>
        <w:t>冀建协字〔202</w:t>
      </w:r>
      <w:r>
        <w:rPr>
          <w:rFonts w:hint="eastAsia" w:ascii="仿宋" w:hAnsi="仿宋" w:eastAsia="仿宋"/>
          <w:sz w:val="32"/>
          <w:szCs w:val="32"/>
          <w:lang w:val="en-US" w:eastAsia="zh-CN"/>
        </w:rPr>
        <w:t>4</w:t>
      </w:r>
      <w:r>
        <w:rPr>
          <w:rFonts w:hint="eastAsia" w:ascii="仿宋" w:hAnsi="仿宋" w:eastAsia="仿宋"/>
          <w:sz w:val="32"/>
          <w:szCs w:val="32"/>
        </w:rPr>
        <w:t>〕1</w:t>
      </w:r>
      <w:r>
        <w:rPr>
          <w:rFonts w:hint="eastAsia" w:ascii="仿宋" w:hAnsi="仿宋" w:eastAsia="仿宋"/>
          <w:sz w:val="32"/>
          <w:szCs w:val="32"/>
          <w:lang w:val="en-US" w:eastAsia="zh-CN"/>
        </w:rPr>
        <w:t>17</w:t>
      </w:r>
      <w:r>
        <w:rPr>
          <w:rFonts w:hint="eastAsia" w:ascii="仿宋" w:hAnsi="仿宋" w:eastAsia="仿宋"/>
          <w:sz w:val="32"/>
          <w:szCs w:val="32"/>
        </w:rPr>
        <w:t>号</w:t>
      </w:r>
    </w:p>
    <w:p w14:paraId="56D13298">
      <w:pPr>
        <w:jc w:val="center"/>
        <w:rPr>
          <w:rFonts w:ascii="仿宋" w:hAnsi="仿宋" w:eastAsia="仿宋"/>
          <w:sz w:val="32"/>
          <w:szCs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17780</wp:posOffset>
                </wp:positionH>
                <wp:positionV relativeFrom="paragraph">
                  <wp:posOffset>37465</wp:posOffset>
                </wp:positionV>
                <wp:extent cx="5295900" cy="635"/>
                <wp:effectExtent l="0" t="0" r="0" b="0"/>
                <wp:wrapNone/>
                <wp:docPr id="4" name="直线 2"/>
                <wp:cNvGraphicFramePr/>
                <a:graphic xmlns:a="http://schemas.openxmlformats.org/drawingml/2006/main">
                  <a:graphicData uri="http://schemas.microsoft.com/office/word/2010/wordprocessingShape">
                    <wps:wsp>
                      <wps:cNvCnPr/>
                      <wps:spPr>
                        <a:xfrm>
                          <a:off x="0" y="0"/>
                          <a:ext cx="5295900" cy="635"/>
                        </a:xfrm>
                        <a:prstGeom prst="line">
                          <a:avLst/>
                        </a:prstGeom>
                        <a:ln w="19050" cap="flat" cmpd="sng">
                          <a:solidFill>
                            <a:srgbClr val="FF0000"/>
                          </a:solidFill>
                          <a:prstDash val="solid"/>
                          <a:headEnd type="none" w="med" len="med"/>
                          <a:tailEnd type="none" w="med" len="med"/>
                        </a:ln>
                      </wps:spPr>
                      <wps:bodyPr/>
                    </wps:wsp>
                  </a:graphicData>
                </a:graphic>
              </wp:anchor>
            </w:drawing>
          </mc:Choice>
          <mc:Fallback>
            <w:pict>
              <v:line id="直线 2" o:spid="_x0000_s1026" o:spt="20" style="position:absolute;left:0pt;margin-left:1.4pt;margin-top:2.95pt;height:0.05pt;width:417pt;z-index:251659264;mso-width-relative:page;mso-height-relative:page;" filled="f" stroked="t" coordsize="21600,21600" o:gfxdata="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oEkBu1QAAAAUBAAAP&#10;AAAAAAAAAAEAIAAAACIAAABkcnMvZG93bnJldi54bWxQSwECFAAUAAAACACHTuJAJIMJqOIBAADS&#10;AwAADgAAAAAAAAABACAAAAAkAQAAZHJzL2Uyb0RvYy54bWxQSwUGAAAAAAYABgBZAQAAeAUAAAAA&#10;">
                <v:fill on="f" focussize="0,0"/>
                <v:stroke weight="1.5pt" color="#FF0000" joinstyle="round"/>
                <v:imagedata o:title=""/>
                <o:lock v:ext="edit" aspectratio="f"/>
              </v:line>
            </w:pict>
          </mc:Fallback>
        </mc:AlternateContent>
      </w:r>
    </w:p>
    <w:p w14:paraId="7F96BA16">
      <w:pPr>
        <w:widowControl/>
        <w:shd w:val="clear" w:color="auto" w:fill="FFFFFF"/>
        <w:spacing w:line="580" w:lineRule="exact"/>
        <w:jc w:val="center"/>
        <w:rPr>
          <w:rFonts w:ascii="宋体" w:hAnsi="宋体" w:eastAsia="宋体" w:cs="宋体"/>
          <w:b/>
          <w:bCs/>
          <w:color w:val="333333"/>
          <w:kern w:val="0"/>
          <w:sz w:val="44"/>
          <w:szCs w:val="44"/>
        </w:rPr>
      </w:pPr>
      <w:r>
        <w:rPr>
          <w:rFonts w:hint="eastAsia" w:ascii="宋体" w:hAnsi="宋体" w:eastAsia="宋体" w:cs="宋体"/>
          <w:b/>
          <w:bCs/>
          <w:color w:val="333333"/>
          <w:kern w:val="0"/>
          <w:sz w:val="44"/>
          <w:szCs w:val="44"/>
        </w:rPr>
        <w:t>关于开展202</w:t>
      </w:r>
      <w:r>
        <w:rPr>
          <w:rFonts w:hint="eastAsia" w:ascii="宋体" w:hAnsi="宋体" w:eastAsia="宋体" w:cs="宋体"/>
          <w:b/>
          <w:bCs/>
          <w:color w:val="333333"/>
          <w:kern w:val="0"/>
          <w:sz w:val="44"/>
          <w:szCs w:val="44"/>
          <w:lang w:val="en-US" w:eastAsia="zh-CN"/>
        </w:rPr>
        <w:t>5</w:t>
      </w:r>
      <w:r>
        <w:rPr>
          <w:rFonts w:hint="eastAsia" w:ascii="宋体" w:hAnsi="宋体" w:eastAsia="宋体" w:cs="宋体"/>
          <w:b/>
          <w:bCs/>
          <w:color w:val="333333"/>
          <w:kern w:val="0"/>
          <w:sz w:val="44"/>
          <w:szCs w:val="44"/>
        </w:rPr>
        <w:t>年河北省建筑业“燕赵杯”</w:t>
      </w:r>
    </w:p>
    <w:p w14:paraId="6A7F9BEA">
      <w:pPr>
        <w:widowControl/>
        <w:shd w:val="clear" w:color="auto" w:fill="FFFFFF"/>
        <w:spacing w:line="580" w:lineRule="exact"/>
        <w:jc w:val="center"/>
        <w:rPr>
          <w:rFonts w:ascii="宋体" w:hAnsi="宋体" w:eastAsia="宋体" w:cs="宋体"/>
          <w:b/>
          <w:bCs/>
          <w:color w:val="333333"/>
          <w:kern w:val="0"/>
          <w:sz w:val="44"/>
          <w:szCs w:val="44"/>
        </w:rPr>
      </w:pPr>
      <w:r>
        <w:rPr>
          <w:rFonts w:hint="eastAsia" w:ascii="宋体" w:hAnsi="宋体" w:eastAsia="宋体" w:cs="宋体"/>
          <w:b/>
          <w:bCs/>
          <w:color w:val="333333"/>
          <w:kern w:val="0"/>
          <w:sz w:val="44"/>
          <w:szCs w:val="44"/>
        </w:rPr>
        <w:t>质量管理小组竞赛活动的通知</w:t>
      </w:r>
    </w:p>
    <w:p w14:paraId="6D6F155C">
      <w:pPr>
        <w:widowControl/>
        <w:shd w:val="clear" w:color="auto" w:fill="FFFFFF"/>
        <w:spacing w:line="580" w:lineRule="exact"/>
        <w:jc w:val="center"/>
        <w:rPr>
          <w:rFonts w:ascii="宋体" w:hAnsi="宋体" w:eastAsia="宋体" w:cs="宋体"/>
          <w:b/>
          <w:bCs/>
          <w:color w:val="333333"/>
          <w:kern w:val="0"/>
          <w:sz w:val="36"/>
          <w:szCs w:val="36"/>
        </w:rPr>
      </w:pPr>
    </w:p>
    <w:p w14:paraId="0F28542A">
      <w:pPr>
        <w:keepNext w:val="0"/>
        <w:keepLines w:val="0"/>
        <w:pageBreakBefore w:val="0"/>
        <w:kinsoku/>
        <w:wordWrap/>
        <w:overflowPunct/>
        <w:topLinePunct w:val="0"/>
        <w:bidi w:val="0"/>
        <w:adjustRightInd w:val="0"/>
        <w:snapToGrid w:val="0"/>
        <w:spacing w:line="540" w:lineRule="exact"/>
        <w:jc w:val="both"/>
        <w:textAlignment w:val="auto"/>
        <w:rPr>
          <w:rFonts w:ascii="华文仿宋" w:hAnsi="华文仿宋" w:eastAsia="华文仿宋"/>
          <w:sz w:val="32"/>
          <w:szCs w:val="32"/>
        </w:rPr>
      </w:pPr>
      <w:r>
        <w:rPr>
          <w:rFonts w:hint="eastAsia" w:ascii="华文仿宋" w:hAnsi="华文仿宋" w:eastAsia="华文仿宋"/>
          <w:sz w:val="32"/>
          <w:szCs w:val="32"/>
        </w:rPr>
        <w:t>各市（含辛集市</w:t>
      </w:r>
      <w:r>
        <w:rPr>
          <w:rFonts w:hint="eastAsia" w:ascii="华文仿宋" w:hAnsi="华文仿宋" w:eastAsia="华文仿宋"/>
          <w:sz w:val="32"/>
          <w:szCs w:val="32"/>
          <w:lang w:eastAsia="zh-CN"/>
        </w:rPr>
        <w:t>、</w:t>
      </w:r>
      <w:r>
        <w:rPr>
          <w:rFonts w:hint="eastAsia" w:ascii="华文仿宋" w:hAnsi="华文仿宋" w:eastAsia="华文仿宋"/>
          <w:sz w:val="32"/>
          <w:szCs w:val="32"/>
          <w:lang w:val="en-US" w:eastAsia="zh-CN"/>
        </w:rPr>
        <w:t>定州市</w:t>
      </w:r>
      <w:r>
        <w:rPr>
          <w:rFonts w:hint="eastAsia" w:ascii="华文仿宋" w:hAnsi="华文仿宋" w:eastAsia="华文仿宋"/>
          <w:sz w:val="32"/>
          <w:szCs w:val="32"/>
        </w:rPr>
        <w:t>）建筑业协会、雄安新区建筑业协会、各市建设建材工会、各会员企业及相关单位：</w:t>
      </w:r>
    </w:p>
    <w:p w14:paraId="097F09DF">
      <w:pPr>
        <w:keepNext w:val="0"/>
        <w:keepLines w:val="0"/>
        <w:pageBreakBefore w:val="0"/>
        <w:widowControl/>
        <w:shd w:val="clear" w:color="auto" w:fill="FFFFFF"/>
        <w:kinsoku/>
        <w:wordWrap/>
        <w:overflowPunct/>
        <w:topLinePunct w:val="0"/>
        <w:bidi w:val="0"/>
        <w:adjustRightInd w:val="0"/>
        <w:snapToGrid w:val="0"/>
        <w:spacing w:line="540" w:lineRule="exact"/>
        <w:jc w:val="both"/>
        <w:textAlignment w:val="auto"/>
        <w:rPr>
          <w:rFonts w:ascii="华文仿宋" w:hAnsi="华文仿宋" w:eastAsia="华文仿宋"/>
          <w:sz w:val="32"/>
          <w:szCs w:val="32"/>
        </w:rPr>
      </w:pPr>
      <w:r>
        <w:rPr>
          <w:rFonts w:hint="eastAsia" w:ascii="华文仿宋" w:hAnsi="华文仿宋" w:eastAsia="华文仿宋"/>
          <w:sz w:val="32"/>
          <w:szCs w:val="32"/>
        </w:rPr>
        <w:t xml:space="preserve">    为进一步贯彻落实中共中央、国务院《</w:t>
      </w:r>
      <w:r>
        <w:rPr>
          <w:rFonts w:hint="eastAsia" w:ascii="华文仿宋" w:hAnsi="华文仿宋" w:eastAsia="华文仿宋"/>
          <w:sz w:val="32"/>
          <w:szCs w:val="32"/>
          <w:lang w:val="en-US" w:eastAsia="zh-CN"/>
        </w:rPr>
        <w:t>质量强国建设纲要</w:t>
      </w:r>
      <w:r>
        <w:rPr>
          <w:rFonts w:hint="eastAsia" w:ascii="华文仿宋" w:hAnsi="华文仿宋" w:eastAsia="华文仿宋"/>
          <w:sz w:val="32"/>
          <w:szCs w:val="32"/>
        </w:rPr>
        <w:t>》</w:t>
      </w:r>
      <w:r>
        <w:rPr>
          <w:rFonts w:hint="eastAsia" w:ascii="华文仿宋" w:hAnsi="华文仿宋" w:eastAsia="华文仿宋"/>
          <w:sz w:val="32"/>
          <w:szCs w:val="32"/>
          <w:lang w:val="en-US" w:eastAsia="zh-CN"/>
        </w:rPr>
        <w:t>和《河北省质量强省建设行业方案（2023-2027年）》</w:t>
      </w:r>
      <w:r>
        <w:rPr>
          <w:rFonts w:hint="eastAsia" w:ascii="华文仿宋" w:hAnsi="华文仿宋" w:eastAsia="华文仿宋"/>
          <w:sz w:val="32"/>
          <w:szCs w:val="32"/>
        </w:rPr>
        <w:t>，</w:t>
      </w:r>
      <w:r>
        <w:rPr>
          <w:rFonts w:hint="eastAsia" w:ascii="仿宋" w:hAnsi="仿宋" w:eastAsia="仿宋" w:cs="仿宋"/>
          <w:sz w:val="32"/>
          <w:szCs w:val="32"/>
        </w:rPr>
        <w:t>推动全省建筑业</w:t>
      </w:r>
      <w:r>
        <w:rPr>
          <w:rFonts w:hint="eastAsia" w:ascii="仿宋" w:hAnsi="仿宋" w:eastAsia="仿宋" w:cs="仿宋"/>
          <w:sz w:val="32"/>
          <w:szCs w:val="32"/>
          <w:lang w:val="en-US" w:eastAsia="zh-CN"/>
        </w:rPr>
        <w:t>群众性</w:t>
      </w:r>
      <w:r>
        <w:rPr>
          <w:rFonts w:hint="eastAsia" w:ascii="仿宋" w:hAnsi="仿宋" w:eastAsia="仿宋" w:cs="仿宋"/>
          <w:sz w:val="32"/>
          <w:szCs w:val="32"/>
        </w:rPr>
        <w:t>质量管理活动深入开展</w:t>
      </w:r>
      <w:r>
        <w:rPr>
          <w:rFonts w:hint="eastAsia" w:ascii="仿宋" w:hAnsi="仿宋" w:eastAsia="仿宋" w:cs="仿宋"/>
          <w:sz w:val="32"/>
          <w:szCs w:val="32"/>
          <w:lang w:eastAsia="zh-CN"/>
        </w:rPr>
        <w:t>，</w:t>
      </w:r>
      <w:r>
        <w:rPr>
          <w:rFonts w:hint="eastAsia" w:ascii="华文仿宋" w:hAnsi="华文仿宋" w:eastAsia="华文仿宋"/>
          <w:sz w:val="32"/>
          <w:szCs w:val="32"/>
        </w:rPr>
        <w:t>提升</w:t>
      </w:r>
      <w:r>
        <w:rPr>
          <w:rFonts w:hint="eastAsia" w:ascii="华文仿宋" w:hAnsi="华文仿宋" w:eastAsia="华文仿宋"/>
          <w:sz w:val="32"/>
          <w:szCs w:val="32"/>
          <w:lang w:val="en-US" w:eastAsia="zh-CN"/>
        </w:rPr>
        <w:t>我省</w:t>
      </w:r>
      <w:r>
        <w:fldChar w:fldCharType="begin"/>
      </w:r>
      <w:r>
        <w:instrText xml:space="preserve"> HYPERLINK "https://www.cbi360.net/" \t "https://www.cbi360.net/gov/_blank" </w:instrText>
      </w:r>
      <w:r>
        <w:fldChar w:fldCharType="separate"/>
      </w:r>
      <w:r>
        <w:rPr>
          <w:rFonts w:hint="eastAsia" w:ascii="华文仿宋" w:hAnsi="华文仿宋" w:eastAsia="华文仿宋"/>
          <w:sz w:val="32"/>
          <w:szCs w:val="32"/>
        </w:rPr>
        <w:t>建设</w:t>
      </w:r>
      <w:r>
        <w:rPr>
          <w:rFonts w:hint="eastAsia" w:ascii="华文仿宋" w:hAnsi="华文仿宋" w:eastAsia="华文仿宋"/>
          <w:sz w:val="32"/>
          <w:szCs w:val="32"/>
        </w:rPr>
        <w:fldChar w:fldCharType="end"/>
      </w:r>
      <w:r>
        <w:fldChar w:fldCharType="begin"/>
      </w:r>
      <w:r>
        <w:instrText xml:space="preserve"> HYPERLINK "https://www.cbi360.net/hyjd/20180118/114813.html" \t "https://www.cbi360.net/gov/_blank" </w:instrText>
      </w:r>
      <w:r>
        <w:fldChar w:fldCharType="separate"/>
      </w:r>
      <w:r>
        <w:rPr>
          <w:rFonts w:hint="eastAsia" w:ascii="华文仿宋" w:hAnsi="华文仿宋" w:eastAsia="华文仿宋"/>
          <w:sz w:val="32"/>
          <w:szCs w:val="32"/>
        </w:rPr>
        <w:t>工程质量管理</w:t>
      </w:r>
      <w:r>
        <w:rPr>
          <w:rFonts w:hint="eastAsia" w:ascii="华文仿宋" w:hAnsi="华文仿宋" w:eastAsia="华文仿宋"/>
          <w:sz w:val="32"/>
          <w:szCs w:val="32"/>
        </w:rPr>
        <w:fldChar w:fldCharType="end"/>
      </w:r>
      <w:r>
        <w:rPr>
          <w:rFonts w:hint="eastAsia" w:ascii="华文仿宋" w:hAnsi="华文仿宋" w:eastAsia="华文仿宋"/>
          <w:sz w:val="32"/>
          <w:szCs w:val="32"/>
        </w:rPr>
        <w:t>水平，</w:t>
      </w:r>
      <w:r>
        <w:rPr>
          <w:rFonts w:hint="eastAsia" w:ascii="华文仿宋" w:hAnsi="华文仿宋" w:eastAsia="华文仿宋"/>
          <w:sz w:val="32"/>
          <w:szCs w:val="32"/>
          <w:lang w:val="en-US" w:eastAsia="zh-CN"/>
        </w:rPr>
        <w:t>河北省建筑业协</w:t>
      </w:r>
      <w:r>
        <w:rPr>
          <w:rFonts w:hint="eastAsia" w:ascii="华文仿宋" w:hAnsi="华文仿宋" w:eastAsia="华文仿宋"/>
          <w:sz w:val="32"/>
          <w:szCs w:val="32"/>
        </w:rPr>
        <w:t>会</w:t>
      </w:r>
      <w:r>
        <w:rPr>
          <w:rFonts w:hint="eastAsia" w:ascii="华文仿宋" w:hAnsi="华文仿宋" w:eastAsia="华文仿宋"/>
          <w:sz w:val="32"/>
          <w:szCs w:val="32"/>
          <w:lang w:eastAsia="zh-CN"/>
        </w:rPr>
        <w:t>、</w:t>
      </w:r>
      <w:r>
        <w:rPr>
          <w:rFonts w:hint="eastAsia" w:ascii="华文仿宋" w:hAnsi="华文仿宋" w:eastAsia="华文仿宋"/>
          <w:sz w:val="32"/>
          <w:szCs w:val="32"/>
          <w:lang w:val="en-US" w:eastAsia="zh-CN"/>
        </w:rPr>
        <w:t>河北</w:t>
      </w:r>
      <w:r>
        <w:rPr>
          <w:rFonts w:hint="eastAsia" w:ascii="华文仿宋" w:hAnsi="华文仿宋" w:eastAsia="华文仿宋"/>
          <w:sz w:val="32"/>
          <w:szCs w:val="32"/>
        </w:rPr>
        <w:t>省建设建材工会</w:t>
      </w:r>
      <w:r>
        <w:rPr>
          <w:rFonts w:hint="eastAsia" w:ascii="华文仿宋" w:hAnsi="华文仿宋" w:eastAsia="华文仿宋"/>
          <w:sz w:val="32"/>
          <w:szCs w:val="32"/>
          <w:lang w:val="en-US" w:eastAsia="zh-CN"/>
        </w:rPr>
        <w:t>继续</w:t>
      </w:r>
      <w:r>
        <w:rPr>
          <w:rFonts w:hint="eastAsia" w:ascii="华文仿宋" w:hAnsi="华文仿宋" w:eastAsia="华文仿宋"/>
          <w:sz w:val="32"/>
          <w:szCs w:val="32"/>
        </w:rPr>
        <w:t>开展202</w:t>
      </w:r>
      <w:r>
        <w:rPr>
          <w:rFonts w:hint="eastAsia" w:ascii="华文仿宋" w:hAnsi="华文仿宋" w:eastAsia="华文仿宋"/>
          <w:sz w:val="32"/>
          <w:szCs w:val="32"/>
          <w:lang w:val="en-US" w:eastAsia="zh-CN"/>
        </w:rPr>
        <w:t>5</w:t>
      </w:r>
      <w:r>
        <w:rPr>
          <w:rFonts w:hint="eastAsia" w:ascii="华文仿宋" w:hAnsi="华文仿宋" w:eastAsia="华文仿宋"/>
          <w:sz w:val="32"/>
          <w:szCs w:val="32"/>
        </w:rPr>
        <w:t>年河北省建筑业“燕赵杯”质量管理小组竞赛活动。现将有关事项通知如下：</w:t>
      </w:r>
    </w:p>
    <w:p w14:paraId="44CFBF6E">
      <w:pPr>
        <w:keepNext w:val="0"/>
        <w:keepLines w:val="0"/>
        <w:pageBreakBefore w:val="0"/>
        <w:widowControl/>
        <w:shd w:val="clear" w:color="auto" w:fill="FFFFFF"/>
        <w:kinsoku/>
        <w:wordWrap/>
        <w:overflowPunct/>
        <w:topLinePunct w:val="0"/>
        <w:bidi w:val="0"/>
        <w:adjustRightInd w:val="0"/>
        <w:snapToGrid w:val="0"/>
        <w:spacing w:line="540" w:lineRule="exact"/>
        <w:ind w:firstLine="646" w:firstLineChars="200"/>
        <w:jc w:val="both"/>
        <w:textAlignment w:val="auto"/>
        <w:rPr>
          <w:rFonts w:ascii="黑体" w:hAnsi="黑体" w:eastAsia="黑体" w:cs="黑体"/>
          <w:sz w:val="32"/>
          <w:szCs w:val="32"/>
        </w:rPr>
      </w:pPr>
      <w:r>
        <w:rPr>
          <w:rFonts w:hint="eastAsia" w:ascii="黑体" w:hAnsi="黑体" w:eastAsia="黑体" w:cs="黑体"/>
          <w:sz w:val="32"/>
          <w:szCs w:val="32"/>
        </w:rPr>
        <w:t>一、竞赛活动目的</w:t>
      </w:r>
    </w:p>
    <w:p w14:paraId="2428EC34">
      <w:pPr>
        <w:keepNext w:val="0"/>
        <w:keepLines w:val="0"/>
        <w:pageBreakBefore w:val="0"/>
        <w:widowControl/>
        <w:shd w:val="clear" w:color="auto" w:fill="FFFFFF"/>
        <w:kinsoku/>
        <w:wordWrap/>
        <w:overflowPunct/>
        <w:topLinePunct w:val="0"/>
        <w:bidi w:val="0"/>
        <w:spacing w:line="540" w:lineRule="exact"/>
        <w:ind w:firstLine="646" w:firstLineChars="200"/>
        <w:jc w:val="both"/>
        <w:textAlignment w:val="auto"/>
        <w:rPr>
          <w:rFonts w:hint="eastAsia" w:ascii="华文仿宋" w:hAnsi="华文仿宋" w:eastAsia="华文仿宋"/>
          <w:sz w:val="32"/>
          <w:szCs w:val="32"/>
        </w:rPr>
      </w:pPr>
      <w:r>
        <w:rPr>
          <w:rFonts w:hint="eastAsia" w:ascii="华文仿宋" w:hAnsi="华文仿宋" w:eastAsia="华文仿宋"/>
          <w:sz w:val="32"/>
          <w:szCs w:val="32"/>
        </w:rPr>
        <w:t>通过开展群众性质量管理小组活动，积极推进成果交流、分享和应用，采用不同方法，从不同角度引导企业运用先进质量管理方法、学习典型经验，促进企业质量管理水平提升，为推动行业高质量发展奠定基础。</w:t>
      </w:r>
    </w:p>
    <w:p w14:paraId="4303334C">
      <w:pPr>
        <w:keepNext w:val="0"/>
        <w:keepLines w:val="0"/>
        <w:pageBreakBefore w:val="0"/>
        <w:widowControl/>
        <w:shd w:val="clear" w:color="auto" w:fill="FFFFFF"/>
        <w:kinsoku/>
        <w:wordWrap/>
        <w:overflowPunct/>
        <w:topLinePunct w:val="0"/>
        <w:bidi w:val="0"/>
        <w:spacing w:line="540" w:lineRule="exact"/>
        <w:ind w:firstLine="646" w:firstLineChars="200"/>
        <w:jc w:val="both"/>
        <w:textAlignment w:val="auto"/>
        <w:rPr>
          <w:rFonts w:ascii="黑体" w:hAnsi="黑体" w:eastAsia="黑体" w:cs="黑体"/>
          <w:sz w:val="32"/>
          <w:szCs w:val="32"/>
        </w:rPr>
      </w:pPr>
      <w:r>
        <w:rPr>
          <w:rFonts w:hint="eastAsia" w:ascii="黑体" w:hAnsi="黑体" w:eastAsia="黑体" w:cs="黑体"/>
          <w:sz w:val="32"/>
          <w:szCs w:val="32"/>
        </w:rPr>
        <w:t>二、参赛条件</w:t>
      </w:r>
    </w:p>
    <w:p w14:paraId="2058CAFC">
      <w:pPr>
        <w:keepNext w:val="0"/>
        <w:keepLines w:val="0"/>
        <w:pageBreakBefore w:val="0"/>
        <w:kinsoku/>
        <w:wordWrap/>
        <w:overflowPunct/>
        <w:topLinePunct w:val="0"/>
        <w:bidi w:val="0"/>
        <w:spacing w:line="540" w:lineRule="exact"/>
        <w:ind w:firstLine="646" w:firstLineChars="200"/>
        <w:jc w:val="both"/>
        <w:textAlignment w:val="auto"/>
        <w:rPr>
          <w:rFonts w:ascii="仿宋" w:hAnsi="仿宋" w:eastAsia="仿宋" w:cs="仿宋"/>
          <w:sz w:val="32"/>
          <w:szCs w:val="32"/>
        </w:rPr>
      </w:pPr>
      <w:r>
        <w:rPr>
          <w:rFonts w:hint="eastAsia" w:ascii="华文仿宋" w:hAnsi="华文仿宋" w:eastAsia="华文仿宋" w:cs="宋体"/>
          <w:color w:val="333333"/>
          <w:kern w:val="0"/>
          <w:sz w:val="32"/>
          <w:szCs w:val="32"/>
        </w:rPr>
        <w:t>1.</w:t>
      </w:r>
      <w:r>
        <w:rPr>
          <w:rFonts w:hint="eastAsia" w:ascii="仿宋" w:hAnsi="仿宋" w:eastAsia="仿宋" w:cs="仿宋"/>
          <w:sz w:val="32"/>
          <w:szCs w:val="32"/>
        </w:rPr>
        <w:t>按照本企业有关规定进行小组注册登记和课题注册登记；</w:t>
      </w:r>
    </w:p>
    <w:p w14:paraId="36EAC36F">
      <w:pPr>
        <w:keepNext w:val="0"/>
        <w:keepLines w:val="0"/>
        <w:pageBreakBefore w:val="0"/>
        <w:kinsoku/>
        <w:wordWrap/>
        <w:overflowPunct/>
        <w:topLinePunct w:val="0"/>
        <w:bidi w:val="0"/>
        <w:spacing w:line="540" w:lineRule="exact"/>
        <w:ind w:firstLine="646" w:firstLineChars="200"/>
        <w:jc w:val="both"/>
        <w:textAlignment w:val="auto"/>
        <w:rPr>
          <w:rFonts w:ascii="仿宋" w:hAnsi="仿宋" w:eastAsia="仿宋" w:cs="仿宋"/>
          <w:sz w:val="32"/>
          <w:szCs w:val="32"/>
        </w:rPr>
      </w:pPr>
      <w:r>
        <w:rPr>
          <w:rFonts w:hint="eastAsia" w:ascii="仿宋" w:hAnsi="仿宋" w:eastAsia="仿宋" w:cs="仿宋"/>
          <w:sz w:val="32"/>
          <w:szCs w:val="32"/>
        </w:rPr>
        <w:t>2.按照质量管理小组活动的程序要求开展活动，正确运用质量控制理论、方法和工具，具备</w:t>
      </w:r>
      <w:r>
        <w:rPr>
          <w:rFonts w:hint="eastAsia" w:ascii="仿宋" w:hAnsi="仿宋" w:eastAsia="仿宋" w:cs="仿宋"/>
          <w:color w:val="000000"/>
          <w:sz w:val="32"/>
          <w:szCs w:val="32"/>
        </w:rPr>
        <w:t>“小、实、活、新”</w:t>
      </w:r>
      <w:r>
        <w:rPr>
          <w:rFonts w:hint="eastAsia" w:ascii="仿宋" w:hAnsi="仿宋" w:eastAsia="仿宋" w:cs="仿宋"/>
          <w:sz w:val="32"/>
          <w:szCs w:val="32"/>
        </w:rPr>
        <w:t>特点；</w:t>
      </w:r>
    </w:p>
    <w:p w14:paraId="254E7FEA">
      <w:pPr>
        <w:keepNext w:val="0"/>
        <w:keepLines w:val="0"/>
        <w:pageBreakBefore w:val="0"/>
        <w:kinsoku/>
        <w:wordWrap/>
        <w:overflowPunct/>
        <w:topLinePunct w:val="0"/>
        <w:bidi w:val="0"/>
        <w:spacing w:line="540" w:lineRule="exact"/>
        <w:ind w:firstLine="646" w:firstLineChars="200"/>
        <w:jc w:val="both"/>
        <w:textAlignment w:val="auto"/>
        <w:rPr>
          <w:rFonts w:ascii="仿宋" w:hAnsi="仿宋" w:eastAsia="仿宋" w:cs="仿宋"/>
          <w:sz w:val="32"/>
          <w:szCs w:val="32"/>
        </w:rPr>
      </w:pPr>
      <w:r>
        <w:rPr>
          <w:rFonts w:hint="eastAsia" w:ascii="仿宋" w:hAnsi="仿宋" w:eastAsia="仿宋" w:cs="仿宋"/>
          <w:sz w:val="32"/>
          <w:szCs w:val="32"/>
        </w:rPr>
        <w:t>3.取得了较好的经济效益或社会效益，有推广运用价值；</w:t>
      </w:r>
    </w:p>
    <w:p w14:paraId="4B6715D3">
      <w:pPr>
        <w:keepNext w:val="0"/>
        <w:keepLines w:val="0"/>
        <w:pageBreakBefore w:val="0"/>
        <w:kinsoku/>
        <w:wordWrap/>
        <w:overflowPunct/>
        <w:topLinePunct w:val="0"/>
        <w:bidi w:val="0"/>
        <w:spacing w:line="540" w:lineRule="exact"/>
        <w:ind w:firstLine="646" w:firstLineChars="200"/>
        <w:jc w:val="both"/>
        <w:textAlignment w:val="auto"/>
        <w:rPr>
          <w:rFonts w:ascii="仿宋" w:hAnsi="仿宋" w:eastAsia="仿宋" w:cs="仿宋"/>
          <w:sz w:val="32"/>
          <w:szCs w:val="32"/>
        </w:rPr>
      </w:pPr>
      <w:r>
        <w:rPr>
          <w:rFonts w:hint="eastAsia" w:ascii="仿宋" w:hAnsi="仿宋" w:eastAsia="仿宋" w:cs="仿宋"/>
          <w:sz w:val="32"/>
          <w:szCs w:val="32"/>
        </w:rPr>
        <w:t>4.活动过程、活动成果应</w:t>
      </w:r>
      <w:r>
        <w:rPr>
          <w:rFonts w:hint="eastAsia" w:ascii="仿宋" w:hAnsi="仿宋" w:eastAsia="仿宋" w:cs="仿宋"/>
          <w:sz w:val="32"/>
          <w:szCs w:val="32"/>
          <w:lang w:val="en-US" w:eastAsia="zh-CN"/>
        </w:rPr>
        <w:t>由经质量管理小组活动培训合格的</w:t>
      </w:r>
      <w:r>
        <w:rPr>
          <w:rFonts w:hint="eastAsia" w:ascii="仿宋" w:hAnsi="仿宋" w:eastAsia="仿宋" w:cs="仿宋"/>
          <w:sz w:val="32"/>
          <w:szCs w:val="32"/>
        </w:rPr>
        <w:t>人员</w:t>
      </w:r>
      <w:r>
        <w:rPr>
          <w:rFonts w:hint="eastAsia" w:ascii="仿宋" w:hAnsi="仿宋" w:eastAsia="仿宋" w:cs="仿宋"/>
          <w:sz w:val="32"/>
          <w:szCs w:val="32"/>
          <w:lang w:val="en-US" w:eastAsia="zh-CN"/>
        </w:rPr>
        <w:t>进行</w:t>
      </w:r>
      <w:r>
        <w:rPr>
          <w:rFonts w:hint="eastAsia" w:ascii="仿宋" w:hAnsi="仿宋" w:eastAsia="仿宋" w:cs="仿宋"/>
          <w:sz w:val="32"/>
          <w:szCs w:val="32"/>
        </w:rPr>
        <w:t>指导和评价；</w:t>
      </w:r>
    </w:p>
    <w:p w14:paraId="4F128644">
      <w:pPr>
        <w:keepNext w:val="0"/>
        <w:keepLines w:val="0"/>
        <w:pageBreakBefore w:val="0"/>
        <w:kinsoku/>
        <w:wordWrap/>
        <w:overflowPunct/>
        <w:topLinePunct w:val="0"/>
        <w:bidi w:val="0"/>
        <w:spacing w:line="540" w:lineRule="exact"/>
        <w:ind w:firstLine="646" w:firstLineChars="200"/>
        <w:jc w:val="both"/>
        <w:textAlignment w:val="auto"/>
        <w:rPr>
          <w:rFonts w:ascii="仿宋" w:hAnsi="仿宋" w:eastAsia="仿宋" w:cs="仿宋"/>
          <w:sz w:val="32"/>
          <w:szCs w:val="32"/>
        </w:rPr>
      </w:pPr>
      <w:r>
        <w:rPr>
          <w:rFonts w:hint="eastAsia" w:ascii="仿宋" w:hAnsi="仿宋" w:eastAsia="仿宋" w:cs="仿宋"/>
          <w:sz w:val="32"/>
          <w:szCs w:val="32"/>
        </w:rPr>
        <w:t>5.活动结束日期与申报截止日期的时间间隔不超过一年半。</w:t>
      </w:r>
    </w:p>
    <w:p w14:paraId="1CD853D8">
      <w:pPr>
        <w:keepNext w:val="0"/>
        <w:keepLines w:val="0"/>
        <w:pageBreakBefore w:val="0"/>
        <w:widowControl/>
        <w:shd w:val="clear" w:color="auto" w:fill="FFFFFF"/>
        <w:kinsoku/>
        <w:wordWrap/>
        <w:overflowPunct/>
        <w:topLinePunct w:val="0"/>
        <w:bidi w:val="0"/>
        <w:spacing w:line="540" w:lineRule="exact"/>
        <w:ind w:firstLine="646" w:firstLineChars="200"/>
        <w:jc w:val="both"/>
        <w:textAlignment w:val="auto"/>
        <w:rPr>
          <w:rFonts w:ascii="黑体" w:hAnsi="黑体" w:eastAsia="黑体" w:cs="黑体"/>
          <w:sz w:val="32"/>
          <w:szCs w:val="32"/>
        </w:rPr>
      </w:pPr>
      <w:r>
        <w:rPr>
          <w:rFonts w:hint="eastAsia" w:ascii="黑体" w:hAnsi="黑体" w:eastAsia="黑体" w:cs="黑体"/>
          <w:sz w:val="32"/>
          <w:szCs w:val="32"/>
        </w:rPr>
        <w:t>三、竞赛活动时间安排</w:t>
      </w:r>
    </w:p>
    <w:p w14:paraId="7843C2B8">
      <w:pPr>
        <w:keepNext w:val="0"/>
        <w:keepLines w:val="0"/>
        <w:pageBreakBefore w:val="0"/>
        <w:widowControl/>
        <w:shd w:val="clear" w:color="auto" w:fill="FFFFFF"/>
        <w:kinsoku/>
        <w:wordWrap/>
        <w:overflowPunct/>
        <w:topLinePunct w:val="0"/>
        <w:bidi w:val="0"/>
        <w:spacing w:line="540" w:lineRule="exact"/>
        <w:ind w:firstLine="646" w:firstLineChars="200"/>
        <w:jc w:val="both"/>
        <w:textAlignment w:val="auto"/>
        <w:rPr>
          <w:rFonts w:ascii="华文仿宋" w:hAnsi="华文仿宋" w:eastAsia="华文仿宋"/>
          <w:sz w:val="32"/>
          <w:szCs w:val="32"/>
        </w:rPr>
      </w:pPr>
      <w:r>
        <w:rPr>
          <w:rFonts w:hint="eastAsia" w:ascii="华文仿宋" w:hAnsi="华文仿宋" w:eastAsia="华文仿宋"/>
          <w:sz w:val="32"/>
          <w:szCs w:val="32"/>
        </w:rPr>
        <w:t>竞赛分为</w:t>
      </w:r>
      <w:r>
        <w:rPr>
          <w:rFonts w:hint="eastAsia" w:ascii="华文仿宋" w:hAnsi="华文仿宋" w:eastAsia="华文仿宋"/>
          <w:sz w:val="32"/>
          <w:szCs w:val="32"/>
          <w:lang w:val="en-US" w:eastAsia="zh-CN"/>
        </w:rPr>
        <w:t>报名、推荐、资料审核和成果发布四</w:t>
      </w:r>
      <w:r>
        <w:rPr>
          <w:rFonts w:hint="eastAsia" w:ascii="华文仿宋" w:hAnsi="华文仿宋" w:eastAsia="华文仿宋"/>
          <w:sz w:val="32"/>
          <w:szCs w:val="32"/>
        </w:rPr>
        <w:t>个</w:t>
      </w:r>
      <w:r>
        <w:rPr>
          <w:rFonts w:hint="eastAsia" w:ascii="华文仿宋" w:hAnsi="华文仿宋" w:eastAsia="华文仿宋"/>
          <w:sz w:val="32"/>
          <w:szCs w:val="32"/>
          <w:lang w:val="en-US" w:eastAsia="zh-CN"/>
        </w:rPr>
        <w:t>环节</w:t>
      </w:r>
      <w:r>
        <w:rPr>
          <w:rFonts w:hint="eastAsia" w:ascii="华文仿宋" w:hAnsi="华文仿宋" w:eastAsia="华文仿宋"/>
          <w:sz w:val="32"/>
          <w:szCs w:val="32"/>
        </w:rPr>
        <w:t>，时间安排如下：</w:t>
      </w:r>
    </w:p>
    <w:p w14:paraId="5EFB2960">
      <w:pPr>
        <w:keepNext w:val="0"/>
        <w:keepLines w:val="0"/>
        <w:pageBreakBefore w:val="0"/>
        <w:widowControl/>
        <w:shd w:val="clear" w:color="auto" w:fill="FFFFFF"/>
        <w:kinsoku/>
        <w:wordWrap/>
        <w:overflowPunct/>
        <w:topLinePunct w:val="0"/>
        <w:bidi w:val="0"/>
        <w:spacing w:line="540" w:lineRule="exact"/>
        <w:ind w:firstLine="646" w:firstLineChars="200"/>
        <w:jc w:val="both"/>
        <w:textAlignment w:val="auto"/>
        <w:rPr>
          <w:rFonts w:ascii="微软雅黑" w:hAnsi="微软雅黑" w:eastAsia="微软雅黑" w:cs="微软雅黑"/>
          <w:color w:val="666666"/>
          <w:sz w:val="19"/>
          <w:szCs w:val="19"/>
        </w:rPr>
      </w:pPr>
      <w:r>
        <w:rPr>
          <w:rFonts w:hint="eastAsia" w:ascii="华文仿宋" w:hAnsi="华文仿宋" w:eastAsia="华文仿宋"/>
          <w:sz w:val="32"/>
          <w:szCs w:val="32"/>
          <w:lang w:val="en-US" w:eastAsia="zh-CN"/>
        </w:rPr>
        <w:t>2024年12</w:t>
      </w:r>
      <w:r>
        <w:rPr>
          <w:rFonts w:hint="eastAsia" w:ascii="华文仿宋" w:hAnsi="华文仿宋" w:eastAsia="华文仿宋"/>
          <w:sz w:val="32"/>
          <w:szCs w:val="32"/>
        </w:rPr>
        <w:t>月</w:t>
      </w:r>
      <w:r>
        <w:rPr>
          <w:rFonts w:hint="eastAsia" w:ascii="华文仿宋" w:hAnsi="华文仿宋" w:eastAsia="华文仿宋"/>
          <w:sz w:val="32"/>
          <w:szCs w:val="32"/>
          <w:lang w:val="en-US" w:eastAsia="zh-CN"/>
        </w:rPr>
        <w:t>10日</w:t>
      </w:r>
      <w:r>
        <w:rPr>
          <w:rFonts w:hint="eastAsia" w:ascii="华文仿宋" w:hAnsi="华文仿宋" w:eastAsia="华文仿宋"/>
          <w:sz w:val="32"/>
          <w:szCs w:val="32"/>
          <w:lang w:eastAsia="zh-CN"/>
        </w:rPr>
        <w:t>—</w:t>
      </w:r>
      <w:r>
        <w:rPr>
          <w:rFonts w:hint="eastAsia" w:ascii="华文仿宋" w:hAnsi="华文仿宋" w:eastAsia="华文仿宋"/>
          <w:sz w:val="32"/>
          <w:szCs w:val="32"/>
          <w:lang w:val="en-US" w:eastAsia="zh-CN"/>
        </w:rPr>
        <w:t>2025年3</w:t>
      </w:r>
      <w:r>
        <w:rPr>
          <w:rFonts w:hint="eastAsia" w:ascii="华文仿宋" w:hAnsi="华文仿宋" w:eastAsia="华文仿宋"/>
          <w:sz w:val="32"/>
          <w:szCs w:val="32"/>
        </w:rPr>
        <w:t>月</w:t>
      </w:r>
      <w:r>
        <w:rPr>
          <w:rFonts w:hint="eastAsia" w:ascii="华文仿宋" w:hAnsi="华文仿宋" w:eastAsia="华文仿宋"/>
          <w:sz w:val="32"/>
          <w:szCs w:val="32"/>
          <w:lang w:val="en-US" w:eastAsia="zh-CN"/>
        </w:rPr>
        <w:t>10日</w:t>
      </w:r>
      <w:r>
        <w:rPr>
          <w:rFonts w:hint="eastAsia" w:ascii="华文仿宋" w:hAnsi="华文仿宋" w:eastAsia="华文仿宋"/>
          <w:sz w:val="32"/>
          <w:szCs w:val="32"/>
        </w:rPr>
        <w:t>：各市建筑业协会</w:t>
      </w:r>
      <w:r>
        <w:rPr>
          <w:rFonts w:hint="eastAsia" w:ascii="华文仿宋" w:hAnsi="华文仿宋" w:eastAsia="华文仿宋"/>
          <w:sz w:val="32"/>
          <w:szCs w:val="32"/>
          <w:lang w:val="en-US" w:eastAsia="zh-CN"/>
        </w:rPr>
        <w:t>或</w:t>
      </w:r>
      <w:r>
        <w:rPr>
          <w:rFonts w:hint="eastAsia" w:ascii="华文仿宋" w:hAnsi="华文仿宋" w:eastAsia="华文仿宋"/>
          <w:sz w:val="32"/>
          <w:szCs w:val="32"/>
        </w:rPr>
        <w:t>企业推荐成果，组织企业进行网上申报；</w:t>
      </w:r>
    </w:p>
    <w:p w14:paraId="16087DF3">
      <w:pPr>
        <w:keepNext w:val="0"/>
        <w:keepLines w:val="0"/>
        <w:pageBreakBefore w:val="0"/>
        <w:widowControl/>
        <w:shd w:val="clear" w:color="auto" w:fill="FFFFFF"/>
        <w:kinsoku/>
        <w:wordWrap/>
        <w:overflowPunct/>
        <w:topLinePunct w:val="0"/>
        <w:bidi w:val="0"/>
        <w:spacing w:line="540" w:lineRule="exact"/>
        <w:ind w:firstLine="646" w:firstLineChars="200"/>
        <w:jc w:val="both"/>
        <w:textAlignment w:val="auto"/>
        <w:rPr>
          <w:rFonts w:ascii="华文仿宋" w:hAnsi="华文仿宋" w:eastAsia="华文仿宋"/>
          <w:sz w:val="32"/>
          <w:szCs w:val="32"/>
        </w:rPr>
      </w:pPr>
      <w:r>
        <w:rPr>
          <w:rFonts w:hint="eastAsia" w:ascii="华文仿宋" w:hAnsi="华文仿宋" w:eastAsia="华文仿宋"/>
          <w:sz w:val="32"/>
          <w:szCs w:val="32"/>
        </w:rPr>
        <w:t>3月</w:t>
      </w:r>
      <w:r>
        <w:rPr>
          <w:rFonts w:hint="eastAsia" w:ascii="华文仿宋" w:hAnsi="华文仿宋" w:eastAsia="华文仿宋"/>
          <w:sz w:val="32"/>
          <w:szCs w:val="32"/>
          <w:lang w:val="en-US" w:eastAsia="zh-CN"/>
        </w:rPr>
        <w:t>10日—4月10日</w:t>
      </w:r>
      <w:r>
        <w:rPr>
          <w:rFonts w:hint="eastAsia" w:ascii="华文仿宋" w:hAnsi="华文仿宋" w:eastAsia="华文仿宋"/>
          <w:sz w:val="32"/>
          <w:szCs w:val="32"/>
        </w:rPr>
        <w:t>：</w:t>
      </w:r>
      <w:r>
        <w:rPr>
          <w:rFonts w:hint="eastAsia" w:ascii="华文仿宋" w:hAnsi="华文仿宋" w:eastAsia="华文仿宋"/>
          <w:sz w:val="32"/>
          <w:szCs w:val="32"/>
          <w:lang w:val="en-US" w:eastAsia="zh-CN"/>
        </w:rPr>
        <w:t>资料审核、成果发布</w:t>
      </w:r>
      <w:r>
        <w:rPr>
          <w:rFonts w:hint="eastAsia" w:ascii="华文仿宋" w:hAnsi="华文仿宋" w:eastAsia="华文仿宋"/>
          <w:sz w:val="32"/>
          <w:szCs w:val="32"/>
        </w:rPr>
        <w:t>（具体时间另行通知），公布竞赛结果；</w:t>
      </w:r>
    </w:p>
    <w:p w14:paraId="46901A05">
      <w:pPr>
        <w:keepNext w:val="0"/>
        <w:keepLines w:val="0"/>
        <w:pageBreakBefore w:val="0"/>
        <w:widowControl/>
        <w:shd w:val="clear" w:color="auto" w:fill="FFFFFF"/>
        <w:kinsoku/>
        <w:wordWrap/>
        <w:overflowPunct/>
        <w:topLinePunct w:val="0"/>
        <w:bidi w:val="0"/>
        <w:spacing w:line="540" w:lineRule="exact"/>
        <w:ind w:firstLine="646" w:firstLineChars="200"/>
        <w:jc w:val="both"/>
        <w:textAlignment w:val="auto"/>
        <w:rPr>
          <w:rFonts w:ascii="华文仿宋" w:hAnsi="华文仿宋" w:eastAsia="华文仿宋"/>
          <w:sz w:val="32"/>
          <w:szCs w:val="32"/>
        </w:rPr>
      </w:pPr>
      <w:r>
        <w:rPr>
          <w:rFonts w:hint="eastAsia" w:ascii="华文仿宋" w:hAnsi="华文仿宋" w:eastAsia="华文仿宋"/>
          <w:sz w:val="32"/>
          <w:szCs w:val="32"/>
        </w:rPr>
        <w:t>4月：向上级协会推荐优秀成果。</w:t>
      </w:r>
    </w:p>
    <w:p w14:paraId="255236D0">
      <w:pPr>
        <w:keepNext w:val="0"/>
        <w:keepLines w:val="0"/>
        <w:pageBreakBefore w:val="0"/>
        <w:widowControl/>
        <w:shd w:val="clear" w:color="auto" w:fill="FFFFFF"/>
        <w:kinsoku/>
        <w:wordWrap/>
        <w:overflowPunct/>
        <w:topLinePunct w:val="0"/>
        <w:bidi w:val="0"/>
        <w:spacing w:line="540" w:lineRule="exact"/>
        <w:ind w:firstLine="646" w:firstLineChars="200"/>
        <w:jc w:val="both"/>
        <w:textAlignment w:val="auto"/>
        <w:rPr>
          <w:rFonts w:ascii="黑体" w:hAnsi="黑体" w:eastAsia="黑体" w:cs="黑体"/>
          <w:sz w:val="32"/>
          <w:szCs w:val="32"/>
        </w:rPr>
      </w:pPr>
      <w:r>
        <w:rPr>
          <w:rFonts w:hint="eastAsia" w:ascii="黑体" w:hAnsi="黑体" w:eastAsia="黑体" w:cs="黑体"/>
          <w:sz w:val="32"/>
          <w:szCs w:val="32"/>
        </w:rPr>
        <w:t>四、申报流程及注意事项</w:t>
      </w:r>
    </w:p>
    <w:p w14:paraId="4BF19D6E">
      <w:pPr>
        <w:keepNext w:val="0"/>
        <w:keepLines w:val="0"/>
        <w:pageBreakBefore w:val="0"/>
        <w:widowControl/>
        <w:shd w:val="clear" w:color="auto" w:fill="FFFFFF"/>
        <w:kinsoku/>
        <w:wordWrap/>
        <w:overflowPunct/>
        <w:topLinePunct w:val="0"/>
        <w:bidi w:val="0"/>
        <w:spacing w:line="540" w:lineRule="exact"/>
        <w:ind w:firstLine="646"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1.竞赛活动采用网上</w:t>
      </w:r>
      <w:r>
        <w:rPr>
          <w:rFonts w:hint="eastAsia" w:ascii="仿宋" w:hAnsi="仿宋" w:eastAsia="仿宋" w:cs="仿宋"/>
          <w:sz w:val="32"/>
          <w:szCs w:val="32"/>
          <w:lang w:val="en-US" w:eastAsia="zh-CN"/>
        </w:rPr>
        <w:t>申</w:t>
      </w:r>
      <w:r>
        <w:rPr>
          <w:rFonts w:hint="eastAsia" w:ascii="仿宋" w:hAnsi="仿宋" w:eastAsia="仿宋" w:cs="仿宋"/>
          <w:sz w:val="32"/>
          <w:szCs w:val="32"/>
        </w:rPr>
        <w:t>报的方式。一个企业只能注册一个账户，可申报多项成果。申报企业登录河北省建筑业协会官网</w:t>
      </w:r>
      <w:r>
        <w:rPr>
          <w:rFonts w:hint="eastAsia" w:ascii="仿宋" w:hAnsi="仿宋" w:eastAsia="仿宋" w:cs="仿宋"/>
          <w:sz w:val="32"/>
          <w:szCs w:val="32"/>
          <w:lang w:eastAsia="zh-CN"/>
        </w:rPr>
        <w:t>（http://www.hbsjzyxh.com）</w:t>
      </w:r>
      <w:r>
        <w:rPr>
          <w:rFonts w:hint="eastAsia" w:ascii="仿宋" w:hAnsi="仿宋" w:eastAsia="仿宋" w:cs="仿宋"/>
          <w:sz w:val="32"/>
          <w:szCs w:val="32"/>
        </w:rPr>
        <w:t>，在“网上申报系统”栏,选择“QC申报”，注册</w:t>
      </w:r>
      <w:r>
        <w:rPr>
          <w:rFonts w:hint="eastAsia" w:ascii="仿宋" w:hAnsi="仿宋" w:eastAsia="仿宋" w:cs="仿宋"/>
          <w:sz w:val="32"/>
          <w:szCs w:val="32"/>
          <w:lang w:val="en-US" w:eastAsia="zh-CN"/>
        </w:rPr>
        <w:t>账户</w:t>
      </w:r>
      <w:r>
        <w:rPr>
          <w:rFonts w:hint="eastAsia" w:ascii="仿宋" w:hAnsi="仿宋" w:eastAsia="仿宋" w:cs="仿宋"/>
          <w:sz w:val="32"/>
          <w:szCs w:val="32"/>
        </w:rPr>
        <w:t>，并根据提示进行成果申报。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已在网上注册过账户的企业可继续使用原账户，帐户支持多个成果同时申报）</w:t>
      </w:r>
    </w:p>
    <w:p w14:paraId="6372A12E">
      <w:pPr>
        <w:pStyle w:val="16"/>
        <w:keepNext w:val="0"/>
        <w:keepLines w:val="0"/>
        <w:pageBreakBefore w:val="0"/>
        <w:kinsoku/>
        <w:wordWrap/>
        <w:overflowPunct/>
        <w:topLinePunct w:val="0"/>
        <w:bidi w:val="0"/>
        <w:spacing w:line="540" w:lineRule="exact"/>
        <w:ind w:firstLine="646"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企业</w:t>
      </w:r>
      <w:r>
        <w:rPr>
          <w:rFonts w:hint="eastAsia" w:ascii="仿宋" w:hAnsi="仿宋" w:eastAsia="仿宋" w:cs="仿宋"/>
          <w:sz w:val="32"/>
          <w:szCs w:val="32"/>
        </w:rPr>
        <w:t>申报内容：</w:t>
      </w:r>
    </w:p>
    <w:p w14:paraId="54ADA28F">
      <w:pPr>
        <w:pStyle w:val="16"/>
        <w:keepNext w:val="0"/>
        <w:keepLines w:val="0"/>
        <w:pageBreakBefore w:val="0"/>
        <w:kinsoku/>
        <w:wordWrap/>
        <w:overflowPunct/>
        <w:topLinePunct w:val="0"/>
        <w:bidi w:val="0"/>
        <w:spacing w:line="540" w:lineRule="exact"/>
        <w:ind w:firstLine="646" w:firstLineChars="200"/>
        <w:jc w:val="both"/>
        <w:textAlignment w:val="auto"/>
        <w:rPr>
          <w:rFonts w:hint="eastAsia" w:ascii="华文仿宋" w:hAnsi="华文仿宋" w:eastAsia="华文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华文仿宋" w:hAnsi="华文仿宋" w:eastAsia="华文仿宋"/>
          <w:sz w:val="32"/>
          <w:szCs w:val="32"/>
        </w:rPr>
        <w:t>质量管理小组竞赛活动</w:t>
      </w:r>
      <w:r>
        <w:rPr>
          <w:rFonts w:hint="eastAsia" w:ascii="华文仿宋" w:hAnsi="华文仿宋" w:eastAsia="华文仿宋"/>
          <w:sz w:val="32"/>
          <w:szCs w:val="32"/>
          <w:lang w:val="en-US" w:eastAsia="zh-CN"/>
        </w:rPr>
        <w:t>申报</w:t>
      </w:r>
      <w:r>
        <w:rPr>
          <w:rFonts w:hint="eastAsia" w:ascii="华文仿宋" w:hAnsi="华文仿宋" w:eastAsia="华文仿宋"/>
          <w:sz w:val="32"/>
          <w:szCs w:val="32"/>
        </w:rPr>
        <w:t>表</w:t>
      </w:r>
      <w:r>
        <w:rPr>
          <w:rFonts w:hint="eastAsia" w:ascii="华文仿宋" w:hAnsi="华文仿宋" w:eastAsia="华文仿宋"/>
          <w:sz w:val="32"/>
          <w:szCs w:val="32"/>
          <w:lang w:val="en-US" w:eastAsia="zh-CN"/>
        </w:rPr>
        <w:t>；</w:t>
      </w:r>
    </w:p>
    <w:p w14:paraId="5A286981">
      <w:pPr>
        <w:pStyle w:val="16"/>
        <w:keepNext w:val="0"/>
        <w:keepLines w:val="0"/>
        <w:pageBreakBefore w:val="0"/>
        <w:kinsoku/>
        <w:wordWrap/>
        <w:overflowPunct/>
        <w:topLinePunct w:val="0"/>
        <w:bidi w:val="0"/>
        <w:spacing w:line="540" w:lineRule="exact"/>
        <w:ind w:firstLine="646" w:firstLineChars="200"/>
        <w:jc w:val="both"/>
        <w:textAlignment w:val="auto"/>
        <w:rPr>
          <w:rFonts w:hint="eastAsia" w:ascii="华文仿宋" w:hAnsi="华文仿宋" w:eastAsia="华文仿宋"/>
          <w:sz w:val="32"/>
          <w:szCs w:val="32"/>
          <w:lang w:val="en-US" w:eastAsia="zh-CN"/>
        </w:rPr>
      </w:pPr>
      <w:r>
        <w:rPr>
          <w:rFonts w:hint="eastAsia" w:ascii="华文仿宋" w:hAnsi="华文仿宋" w:eastAsia="华文仿宋"/>
          <w:sz w:val="32"/>
          <w:szCs w:val="32"/>
          <w:lang w:val="en-US" w:eastAsia="zh-CN"/>
        </w:rPr>
        <w:t>（2）</w:t>
      </w:r>
      <w:r>
        <w:rPr>
          <w:rFonts w:hint="eastAsia" w:ascii="华文仿宋" w:hAnsi="华文仿宋" w:eastAsia="华文仿宋"/>
          <w:sz w:val="32"/>
          <w:szCs w:val="32"/>
        </w:rPr>
        <w:t>QC成果</w:t>
      </w:r>
      <w:r>
        <w:rPr>
          <w:rFonts w:hint="eastAsia" w:ascii="华文仿宋" w:hAnsi="华文仿宋" w:eastAsia="华文仿宋"/>
          <w:sz w:val="32"/>
          <w:szCs w:val="32"/>
          <w:lang w:val="en-US" w:eastAsia="zh-CN"/>
        </w:rPr>
        <w:t>pdf版</w:t>
      </w:r>
      <w:r>
        <w:rPr>
          <w:rFonts w:hint="eastAsia" w:ascii="华文仿宋" w:hAnsi="华文仿宋" w:eastAsia="华文仿宋"/>
          <w:sz w:val="32"/>
          <w:szCs w:val="32"/>
        </w:rPr>
        <w:t>上传</w:t>
      </w:r>
      <w:r>
        <w:rPr>
          <w:rFonts w:hint="eastAsia" w:ascii="华文仿宋" w:hAnsi="华文仿宋" w:eastAsia="华文仿宋"/>
          <w:sz w:val="32"/>
          <w:szCs w:val="32"/>
          <w:lang w:val="en-US" w:eastAsia="zh-CN"/>
        </w:rPr>
        <w:t>；</w:t>
      </w:r>
    </w:p>
    <w:p w14:paraId="1B877C2E">
      <w:pPr>
        <w:pStyle w:val="16"/>
        <w:keepNext w:val="0"/>
        <w:keepLines w:val="0"/>
        <w:pageBreakBefore w:val="0"/>
        <w:kinsoku/>
        <w:wordWrap/>
        <w:overflowPunct/>
        <w:topLinePunct w:val="0"/>
        <w:bidi w:val="0"/>
        <w:spacing w:line="540" w:lineRule="exact"/>
        <w:ind w:firstLine="646" w:firstLineChars="200"/>
        <w:jc w:val="both"/>
        <w:textAlignment w:val="auto"/>
        <w:rPr>
          <w:rFonts w:hint="default" w:ascii="华文仿宋" w:hAnsi="华文仿宋" w:eastAsia="华文仿宋"/>
          <w:sz w:val="32"/>
          <w:szCs w:val="32"/>
          <w:lang w:val="en-US" w:eastAsia="zh-CN"/>
        </w:rPr>
      </w:pPr>
      <w:r>
        <w:rPr>
          <w:rFonts w:hint="eastAsia" w:ascii="华文仿宋" w:hAnsi="华文仿宋" w:eastAsia="华文仿宋"/>
          <w:sz w:val="32"/>
          <w:szCs w:val="32"/>
          <w:lang w:val="en-US" w:eastAsia="zh-CN"/>
        </w:rPr>
        <w:t>（3）成果发布视频。</w:t>
      </w:r>
    </w:p>
    <w:p w14:paraId="09CFD845">
      <w:pPr>
        <w:keepNext w:val="0"/>
        <w:keepLines w:val="0"/>
        <w:pageBreakBefore w:val="0"/>
        <w:widowControl/>
        <w:shd w:val="clear" w:color="auto" w:fill="FFFFFF"/>
        <w:kinsoku/>
        <w:wordWrap/>
        <w:overflowPunct/>
        <w:topLinePunct w:val="0"/>
        <w:bidi w:val="0"/>
        <w:spacing w:line="540" w:lineRule="exact"/>
        <w:ind w:firstLine="646" w:firstLineChars="200"/>
        <w:jc w:val="both"/>
        <w:textAlignment w:val="auto"/>
        <w:rPr>
          <w:rFonts w:ascii="华文仿宋" w:hAnsi="华文仿宋" w:eastAsia="华文仿宋"/>
          <w:sz w:val="32"/>
          <w:szCs w:val="32"/>
        </w:rPr>
      </w:pPr>
      <w:r>
        <w:rPr>
          <w:rFonts w:hint="eastAsia" w:ascii="华文仿宋" w:hAnsi="华文仿宋" w:eastAsia="华文仿宋"/>
          <w:sz w:val="32"/>
          <w:szCs w:val="32"/>
        </w:rPr>
        <w:t>3.申报成功后，打印《河北省建筑业质量管理小组竞赛活动</w:t>
      </w:r>
      <w:r>
        <w:rPr>
          <w:rFonts w:hint="eastAsia" w:ascii="华文仿宋" w:hAnsi="华文仿宋" w:eastAsia="华文仿宋"/>
          <w:sz w:val="32"/>
          <w:szCs w:val="32"/>
          <w:lang w:val="en-US" w:eastAsia="zh-CN"/>
        </w:rPr>
        <w:t>申报</w:t>
      </w:r>
      <w:r>
        <w:rPr>
          <w:rFonts w:hint="eastAsia" w:ascii="华文仿宋" w:hAnsi="华文仿宋" w:eastAsia="华文仿宋"/>
          <w:sz w:val="32"/>
          <w:szCs w:val="32"/>
        </w:rPr>
        <w:t>表》，加盖企业公章，并报送至各推荐单位进行汇总。</w:t>
      </w:r>
    </w:p>
    <w:p w14:paraId="4460083C">
      <w:pPr>
        <w:keepNext w:val="0"/>
        <w:keepLines w:val="0"/>
        <w:pageBreakBefore w:val="0"/>
        <w:widowControl/>
        <w:shd w:val="clear" w:color="auto" w:fill="FFFFFF"/>
        <w:kinsoku/>
        <w:wordWrap/>
        <w:overflowPunct/>
        <w:topLinePunct w:val="0"/>
        <w:bidi w:val="0"/>
        <w:spacing w:line="540" w:lineRule="exact"/>
        <w:ind w:firstLine="646" w:firstLineChars="200"/>
        <w:jc w:val="both"/>
        <w:textAlignment w:val="auto"/>
        <w:rPr>
          <w:rFonts w:ascii="华文仿宋" w:hAnsi="华文仿宋" w:eastAsia="华文仿宋"/>
          <w:sz w:val="32"/>
          <w:szCs w:val="32"/>
        </w:rPr>
      </w:pPr>
      <w:r>
        <w:rPr>
          <w:rFonts w:hint="eastAsia" w:ascii="华文仿宋" w:hAnsi="华文仿宋" w:eastAsia="华文仿宋"/>
          <w:sz w:val="32"/>
          <w:szCs w:val="32"/>
        </w:rPr>
        <w:t>4.申报企业网上提交时间</w:t>
      </w:r>
      <w:r>
        <w:rPr>
          <w:rFonts w:hint="eastAsia" w:ascii="华文仿宋" w:hAnsi="华文仿宋" w:eastAsia="华文仿宋"/>
          <w:sz w:val="32"/>
          <w:szCs w:val="32"/>
          <w:lang w:val="en-US" w:eastAsia="zh-CN"/>
        </w:rPr>
        <w:t>截止2025年</w:t>
      </w:r>
      <w:r>
        <w:rPr>
          <w:rFonts w:hint="eastAsia" w:ascii="华文仿宋" w:hAnsi="华文仿宋" w:eastAsia="华文仿宋"/>
          <w:sz w:val="32"/>
          <w:szCs w:val="32"/>
        </w:rPr>
        <w:t xml:space="preserve"> </w:t>
      </w:r>
      <w:r>
        <w:rPr>
          <w:rFonts w:hint="eastAsia" w:ascii="华文仿宋" w:hAnsi="华文仿宋" w:eastAsia="华文仿宋"/>
          <w:sz w:val="32"/>
          <w:szCs w:val="32"/>
          <w:lang w:val="en-US" w:eastAsia="zh-CN"/>
        </w:rPr>
        <w:t>3</w:t>
      </w:r>
      <w:r>
        <w:rPr>
          <w:rFonts w:hint="eastAsia" w:ascii="华文仿宋" w:hAnsi="华文仿宋" w:eastAsia="华文仿宋"/>
          <w:sz w:val="32"/>
          <w:szCs w:val="32"/>
        </w:rPr>
        <w:t xml:space="preserve"> 月 </w:t>
      </w:r>
      <w:r>
        <w:rPr>
          <w:rFonts w:hint="eastAsia" w:ascii="华文仿宋" w:hAnsi="华文仿宋" w:eastAsia="华文仿宋"/>
          <w:sz w:val="32"/>
          <w:szCs w:val="32"/>
          <w:lang w:val="en-US" w:eastAsia="zh-CN"/>
        </w:rPr>
        <w:t>10</w:t>
      </w:r>
      <w:r>
        <w:rPr>
          <w:rFonts w:hint="eastAsia" w:ascii="华文仿宋" w:hAnsi="华文仿宋" w:eastAsia="华文仿宋"/>
          <w:sz w:val="32"/>
          <w:szCs w:val="32"/>
        </w:rPr>
        <w:t>日。</w:t>
      </w:r>
    </w:p>
    <w:p w14:paraId="154E125D">
      <w:pPr>
        <w:pStyle w:val="16"/>
        <w:keepNext w:val="0"/>
        <w:keepLines w:val="0"/>
        <w:pageBreakBefore w:val="0"/>
        <w:kinsoku/>
        <w:wordWrap/>
        <w:overflowPunct/>
        <w:topLinePunct w:val="0"/>
        <w:bidi w:val="0"/>
        <w:spacing w:line="540" w:lineRule="exact"/>
        <w:ind w:firstLine="646" w:firstLineChars="200"/>
        <w:jc w:val="both"/>
        <w:textAlignment w:val="auto"/>
        <w:rPr>
          <w:rFonts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.推荐单位将汇总表盖章后，在3月</w:t>
      </w:r>
      <w:r>
        <w:rPr>
          <w:rFonts w:hint="eastAsia" w:ascii="仿宋" w:hAnsi="仿宋" w:eastAsia="仿宋" w:cs="仿宋"/>
          <w:sz w:val="32"/>
          <w:szCs w:val="32"/>
          <w:lang w:val="en-US" w:eastAsia="zh-CN"/>
        </w:rPr>
        <w:t>20</w:t>
      </w:r>
      <w:r>
        <w:rPr>
          <w:rFonts w:hint="eastAsia" w:ascii="仿宋" w:hAnsi="仿宋" w:eastAsia="仿宋" w:cs="仿宋"/>
          <w:sz w:val="32"/>
          <w:szCs w:val="32"/>
        </w:rPr>
        <w:t>日前将扫描件传至协会指定邮箱或将汇总表邮寄到我会。</w:t>
      </w:r>
    </w:p>
    <w:p w14:paraId="261B5E2B">
      <w:pPr>
        <w:keepNext w:val="0"/>
        <w:keepLines w:val="0"/>
        <w:pageBreakBefore w:val="0"/>
        <w:widowControl/>
        <w:shd w:val="clear" w:color="auto" w:fill="FFFFFF"/>
        <w:kinsoku/>
        <w:wordWrap/>
        <w:overflowPunct/>
        <w:topLinePunct w:val="0"/>
        <w:bidi w:val="0"/>
        <w:spacing w:line="540" w:lineRule="exact"/>
        <w:ind w:firstLine="646" w:firstLineChars="200"/>
        <w:jc w:val="both"/>
        <w:textAlignment w:val="auto"/>
        <w:rPr>
          <w:rFonts w:ascii="黑体" w:hAnsi="黑体" w:eastAsia="黑体" w:cs="黑体"/>
          <w:sz w:val="32"/>
          <w:szCs w:val="32"/>
        </w:rPr>
      </w:pPr>
      <w:r>
        <w:rPr>
          <w:rFonts w:hint="eastAsia" w:ascii="黑体" w:hAnsi="黑体" w:eastAsia="黑体" w:cs="黑体"/>
          <w:sz w:val="32"/>
          <w:szCs w:val="32"/>
        </w:rPr>
        <w:t>五、竞赛活动要求</w:t>
      </w:r>
    </w:p>
    <w:p w14:paraId="0371C4D1">
      <w:pPr>
        <w:pStyle w:val="10"/>
        <w:keepNext w:val="0"/>
        <w:keepLines w:val="0"/>
        <w:pageBreakBefore w:val="0"/>
        <w:widowControl/>
        <w:kinsoku/>
        <w:wordWrap/>
        <w:overflowPunct/>
        <w:topLinePunct w:val="0"/>
        <w:bidi w:val="0"/>
        <w:spacing w:beforeAutospacing="0" w:afterAutospacing="0" w:line="540" w:lineRule="exact"/>
        <w:ind w:firstLine="646" w:firstLineChars="200"/>
        <w:jc w:val="both"/>
        <w:textAlignment w:val="auto"/>
        <w:rPr>
          <w:rFonts w:ascii="华文仿宋" w:hAnsi="华文仿宋" w:eastAsia="华文仿宋" w:cstheme="minorBidi"/>
          <w:kern w:val="2"/>
          <w:sz w:val="32"/>
          <w:szCs w:val="32"/>
        </w:rPr>
      </w:pPr>
      <w:r>
        <w:rPr>
          <w:rFonts w:hint="eastAsia" w:ascii="华文仿宋" w:hAnsi="华文仿宋" w:eastAsia="华文仿宋" w:cstheme="minorBidi"/>
          <w:kern w:val="2"/>
          <w:sz w:val="32"/>
          <w:szCs w:val="32"/>
        </w:rPr>
        <w:t>1.本次</w:t>
      </w:r>
      <w:r>
        <w:rPr>
          <w:rFonts w:hint="eastAsia" w:ascii="华文仿宋" w:hAnsi="华文仿宋" w:eastAsia="华文仿宋"/>
          <w:sz w:val="32"/>
          <w:szCs w:val="32"/>
        </w:rPr>
        <w:t>竞赛活动</w:t>
      </w:r>
      <w:r>
        <w:rPr>
          <w:rFonts w:hint="eastAsia" w:ascii="华文仿宋" w:hAnsi="华文仿宋" w:eastAsia="华文仿宋"/>
          <w:sz w:val="32"/>
          <w:szCs w:val="32"/>
          <w:lang w:val="en-US" w:eastAsia="zh-CN"/>
        </w:rPr>
        <w:t>企业自愿参加，不收取任何费用</w:t>
      </w:r>
      <w:r>
        <w:rPr>
          <w:rFonts w:hint="eastAsia" w:ascii="华文仿宋" w:hAnsi="华文仿宋" w:eastAsia="华文仿宋"/>
          <w:sz w:val="32"/>
          <w:szCs w:val="32"/>
        </w:rPr>
        <w:t>。</w:t>
      </w:r>
    </w:p>
    <w:p w14:paraId="6266450E">
      <w:pPr>
        <w:pStyle w:val="10"/>
        <w:keepNext w:val="0"/>
        <w:keepLines w:val="0"/>
        <w:pageBreakBefore w:val="0"/>
        <w:widowControl/>
        <w:kinsoku/>
        <w:wordWrap/>
        <w:overflowPunct/>
        <w:topLinePunct w:val="0"/>
        <w:bidi w:val="0"/>
        <w:spacing w:beforeAutospacing="0" w:afterAutospacing="0" w:line="540" w:lineRule="exact"/>
        <w:ind w:firstLine="646" w:firstLineChars="200"/>
        <w:jc w:val="both"/>
        <w:textAlignment w:val="auto"/>
        <w:rPr>
          <w:rFonts w:hint="default" w:ascii="华文仿宋" w:hAnsi="华文仿宋" w:eastAsia="华文仿宋" w:cstheme="minorBidi"/>
          <w:kern w:val="2"/>
          <w:sz w:val="32"/>
          <w:szCs w:val="32"/>
          <w:lang w:val="en-US" w:eastAsia="zh-CN"/>
        </w:rPr>
      </w:pPr>
      <w:r>
        <w:rPr>
          <w:rFonts w:hint="eastAsia" w:ascii="华文仿宋" w:hAnsi="华文仿宋" w:eastAsia="华文仿宋" w:cstheme="minorBidi"/>
          <w:kern w:val="2"/>
          <w:sz w:val="32"/>
          <w:szCs w:val="32"/>
        </w:rPr>
        <w:t>2.</w:t>
      </w:r>
      <w:r>
        <w:rPr>
          <w:rFonts w:hint="eastAsia" w:ascii="华文仿宋" w:hAnsi="华文仿宋" w:eastAsia="华文仿宋" w:cstheme="minorBidi"/>
          <w:kern w:val="2"/>
          <w:sz w:val="32"/>
          <w:szCs w:val="32"/>
          <w:lang w:val="en-US" w:eastAsia="zh-CN"/>
        </w:rPr>
        <w:t>请</w:t>
      </w:r>
      <w:r>
        <w:rPr>
          <w:rFonts w:hint="eastAsia" w:ascii="华文仿宋" w:hAnsi="华文仿宋" w:eastAsia="华文仿宋" w:cstheme="minorBidi"/>
          <w:kern w:val="2"/>
          <w:sz w:val="32"/>
          <w:szCs w:val="32"/>
        </w:rPr>
        <w:t>各市</w:t>
      </w:r>
      <w:r>
        <w:rPr>
          <w:rFonts w:hint="eastAsia" w:ascii="华文仿宋" w:hAnsi="华文仿宋" w:eastAsia="华文仿宋" w:cstheme="minorBidi"/>
          <w:kern w:val="2"/>
          <w:sz w:val="32"/>
          <w:szCs w:val="32"/>
          <w:lang w:val="en-US" w:eastAsia="zh-CN"/>
        </w:rPr>
        <w:t>区</w:t>
      </w:r>
      <w:r>
        <w:rPr>
          <w:rFonts w:hint="eastAsia" w:ascii="华文仿宋" w:hAnsi="华文仿宋" w:eastAsia="华文仿宋" w:cstheme="minorBidi"/>
          <w:kern w:val="2"/>
          <w:sz w:val="32"/>
          <w:szCs w:val="32"/>
        </w:rPr>
        <w:t>建筑业协会、</w:t>
      </w:r>
      <w:r>
        <w:rPr>
          <w:rFonts w:hint="eastAsia" w:ascii="华文仿宋" w:hAnsi="华文仿宋" w:eastAsia="华文仿宋"/>
          <w:sz w:val="32"/>
          <w:szCs w:val="32"/>
        </w:rPr>
        <w:t>各市</w:t>
      </w:r>
      <w:r>
        <w:rPr>
          <w:rFonts w:hint="eastAsia" w:ascii="华文仿宋" w:hAnsi="华文仿宋" w:eastAsia="华文仿宋"/>
          <w:sz w:val="32"/>
          <w:szCs w:val="32"/>
          <w:lang w:val="en-US" w:eastAsia="zh-CN"/>
        </w:rPr>
        <w:t>区</w:t>
      </w:r>
      <w:r>
        <w:rPr>
          <w:rFonts w:hint="eastAsia" w:ascii="华文仿宋" w:hAnsi="华文仿宋" w:eastAsia="华文仿宋"/>
          <w:sz w:val="32"/>
          <w:szCs w:val="32"/>
        </w:rPr>
        <w:t>建设建材工会</w:t>
      </w:r>
      <w:r>
        <w:rPr>
          <w:rFonts w:hint="eastAsia" w:ascii="华文仿宋" w:hAnsi="华文仿宋" w:eastAsia="华文仿宋"/>
          <w:sz w:val="32"/>
          <w:szCs w:val="32"/>
          <w:lang w:val="en-US" w:eastAsia="zh-CN"/>
        </w:rPr>
        <w:t>及</w:t>
      </w:r>
      <w:r>
        <w:rPr>
          <w:rFonts w:hint="eastAsia" w:ascii="华文仿宋" w:hAnsi="华文仿宋" w:eastAsia="华文仿宋" w:cstheme="minorBidi"/>
          <w:kern w:val="2"/>
          <w:sz w:val="32"/>
          <w:szCs w:val="32"/>
        </w:rPr>
        <w:t>企业做好本次</w:t>
      </w:r>
      <w:r>
        <w:rPr>
          <w:rFonts w:hint="eastAsia" w:ascii="华文仿宋" w:hAnsi="华文仿宋" w:eastAsia="华文仿宋"/>
          <w:sz w:val="32"/>
          <w:szCs w:val="32"/>
        </w:rPr>
        <w:t>竞赛活动的</w:t>
      </w:r>
      <w:r>
        <w:rPr>
          <w:rFonts w:hint="eastAsia" w:ascii="华文仿宋" w:hAnsi="华文仿宋" w:eastAsia="华文仿宋" w:cstheme="minorBidi"/>
          <w:kern w:val="2"/>
          <w:sz w:val="32"/>
          <w:szCs w:val="32"/>
        </w:rPr>
        <w:t>组织和推荐工作</w:t>
      </w:r>
      <w:r>
        <w:rPr>
          <w:rFonts w:hint="eastAsia" w:ascii="华文仿宋" w:hAnsi="华文仿宋" w:eastAsia="华文仿宋" w:cstheme="minorBidi"/>
          <w:kern w:val="2"/>
          <w:sz w:val="32"/>
          <w:szCs w:val="32"/>
          <w:lang w:eastAsia="zh-CN"/>
        </w:rPr>
        <w:t>。</w:t>
      </w:r>
      <w:r>
        <w:rPr>
          <w:rFonts w:hint="eastAsia" w:ascii="华文仿宋" w:hAnsi="华文仿宋" w:eastAsia="华文仿宋" w:cstheme="minorBidi"/>
          <w:kern w:val="2"/>
          <w:sz w:val="32"/>
          <w:szCs w:val="32"/>
          <w:lang w:val="en-US" w:eastAsia="zh-CN"/>
        </w:rPr>
        <w:t>为</w:t>
      </w:r>
      <w:r>
        <w:rPr>
          <w:rFonts w:hint="eastAsia" w:ascii="华文仿宋" w:hAnsi="华文仿宋" w:eastAsia="华文仿宋" w:cstheme="minorBidi"/>
          <w:kern w:val="2"/>
          <w:sz w:val="32"/>
          <w:szCs w:val="32"/>
        </w:rPr>
        <w:t>积极鼓励具有代表性和推广价值的质量管理小组参赛</w:t>
      </w:r>
      <w:r>
        <w:rPr>
          <w:rFonts w:hint="eastAsia" w:ascii="华文仿宋" w:hAnsi="华文仿宋" w:eastAsia="华文仿宋" w:cstheme="minorBidi"/>
          <w:kern w:val="2"/>
          <w:sz w:val="32"/>
          <w:szCs w:val="32"/>
          <w:lang w:eastAsia="zh-CN"/>
        </w:rPr>
        <w:t>，</w:t>
      </w:r>
      <w:r>
        <w:rPr>
          <w:rFonts w:hint="eastAsia" w:ascii="华文仿宋" w:hAnsi="华文仿宋" w:eastAsia="华文仿宋" w:cstheme="minorBidi"/>
          <w:kern w:val="2"/>
          <w:sz w:val="32"/>
          <w:szCs w:val="32"/>
          <w:lang w:val="en-US" w:eastAsia="zh-CN"/>
        </w:rPr>
        <w:t>本次活动不限会员企业</w:t>
      </w:r>
      <w:r>
        <w:rPr>
          <w:rFonts w:hint="eastAsia" w:ascii="华文仿宋" w:hAnsi="华文仿宋" w:eastAsia="华文仿宋" w:cstheme="minorBidi"/>
          <w:kern w:val="2"/>
          <w:sz w:val="32"/>
          <w:szCs w:val="32"/>
        </w:rPr>
        <w:t>。</w:t>
      </w:r>
    </w:p>
    <w:p w14:paraId="46467285">
      <w:pPr>
        <w:pStyle w:val="10"/>
        <w:keepNext w:val="0"/>
        <w:keepLines w:val="0"/>
        <w:pageBreakBefore w:val="0"/>
        <w:widowControl/>
        <w:kinsoku/>
        <w:wordWrap/>
        <w:overflowPunct/>
        <w:topLinePunct w:val="0"/>
        <w:bidi w:val="0"/>
        <w:spacing w:beforeAutospacing="0" w:afterAutospacing="0" w:line="540" w:lineRule="exact"/>
        <w:ind w:firstLine="646" w:firstLineChars="200"/>
        <w:jc w:val="both"/>
        <w:textAlignment w:val="auto"/>
        <w:rPr>
          <w:rFonts w:hint="eastAsia" w:ascii="华文仿宋" w:hAnsi="华文仿宋" w:eastAsia="华文仿宋" w:cstheme="minorBidi"/>
          <w:kern w:val="2"/>
          <w:sz w:val="32"/>
          <w:szCs w:val="32"/>
        </w:rPr>
      </w:pPr>
      <w:r>
        <w:rPr>
          <w:rFonts w:hint="eastAsia" w:ascii="华文仿宋" w:hAnsi="华文仿宋" w:eastAsia="华文仿宋" w:cstheme="minorBidi"/>
          <w:kern w:val="2"/>
          <w:sz w:val="32"/>
          <w:szCs w:val="32"/>
          <w:lang w:val="en-US" w:eastAsia="zh-CN"/>
        </w:rPr>
        <w:t>3</w:t>
      </w:r>
      <w:r>
        <w:rPr>
          <w:rFonts w:hint="eastAsia" w:ascii="华文仿宋" w:hAnsi="华文仿宋" w:eastAsia="华文仿宋" w:cstheme="minorBidi"/>
          <w:kern w:val="2"/>
          <w:sz w:val="32"/>
          <w:szCs w:val="32"/>
        </w:rPr>
        <w:t>.</w:t>
      </w:r>
      <w:r>
        <w:rPr>
          <w:rFonts w:hint="eastAsia" w:ascii="华文仿宋" w:hAnsi="华文仿宋" w:eastAsia="华文仿宋" w:cstheme="minorBidi"/>
          <w:kern w:val="2"/>
          <w:sz w:val="32"/>
          <w:szCs w:val="32"/>
          <w:lang w:val="en-US" w:eastAsia="zh-CN"/>
        </w:rPr>
        <w:t>本活动杜绝</w:t>
      </w:r>
      <w:r>
        <w:rPr>
          <w:rFonts w:hint="eastAsia" w:ascii="华文仿宋" w:hAnsi="华文仿宋" w:eastAsia="华文仿宋" w:cstheme="minorBidi"/>
          <w:kern w:val="2"/>
          <w:sz w:val="32"/>
          <w:szCs w:val="32"/>
        </w:rPr>
        <w:t>抄袭、剽窃成果或倒装成果</w:t>
      </w:r>
      <w:r>
        <w:rPr>
          <w:rFonts w:hint="eastAsia" w:ascii="华文仿宋" w:hAnsi="华文仿宋" w:eastAsia="华文仿宋" w:cstheme="minorBidi"/>
          <w:kern w:val="2"/>
          <w:sz w:val="32"/>
          <w:szCs w:val="32"/>
          <w:lang w:eastAsia="zh-CN"/>
        </w:rPr>
        <w:t>，</w:t>
      </w:r>
      <w:r>
        <w:rPr>
          <w:rFonts w:hint="eastAsia" w:ascii="华文仿宋" w:hAnsi="华文仿宋" w:eastAsia="华文仿宋" w:cstheme="minorBidi"/>
          <w:kern w:val="2"/>
          <w:sz w:val="32"/>
          <w:szCs w:val="32"/>
          <w:lang w:val="en-US" w:eastAsia="zh-CN"/>
        </w:rPr>
        <w:t>一经发现予以淘汰</w:t>
      </w:r>
      <w:r>
        <w:rPr>
          <w:rFonts w:hint="eastAsia" w:ascii="华文仿宋" w:hAnsi="华文仿宋" w:eastAsia="华文仿宋" w:cstheme="minorBidi"/>
          <w:kern w:val="2"/>
          <w:sz w:val="32"/>
          <w:szCs w:val="32"/>
        </w:rPr>
        <w:t>。</w:t>
      </w:r>
    </w:p>
    <w:p w14:paraId="004CFC32">
      <w:pPr>
        <w:pStyle w:val="10"/>
        <w:keepNext w:val="0"/>
        <w:keepLines w:val="0"/>
        <w:pageBreakBefore w:val="0"/>
        <w:widowControl/>
        <w:kinsoku/>
        <w:wordWrap/>
        <w:overflowPunct/>
        <w:topLinePunct w:val="0"/>
        <w:bidi w:val="0"/>
        <w:spacing w:beforeAutospacing="0" w:afterAutospacing="0" w:line="540" w:lineRule="exact"/>
        <w:ind w:firstLine="646" w:firstLineChars="200"/>
        <w:jc w:val="both"/>
        <w:textAlignment w:val="auto"/>
        <w:rPr>
          <w:rFonts w:hint="eastAsia" w:ascii="华文仿宋" w:hAnsi="华文仿宋" w:eastAsia="华文仿宋"/>
          <w:sz w:val="32"/>
          <w:szCs w:val="32"/>
        </w:rPr>
      </w:pPr>
      <w:r>
        <w:rPr>
          <w:rFonts w:hint="eastAsia" w:ascii="华文仿宋" w:hAnsi="华文仿宋" w:eastAsia="华文仿宋" w:cstheme="minorBidi"/>
          <w:kern w:val="2"/>
          <w:sz w:val="32"/>
          <w:szCs w:val="32"/>
          <w:lang w:val="en-US" w:eastAsia="zh-CN"/>
        </w:rPr>
        <w:t>4</w:t>
      </w:r>
      <w:r>
        <w:rPr>
          <w:rFonts w:hint="eastAsia" w:ascii="华文仿宋" w:hAnsi="华文仿宋" w:eastAsia="华文仿宋" w:cstheme="minorBidi"/>
          <w:kern w:val="2"/>
          <w:sz w:val="32"/>
          <w:szCs w:val="32"/>
        </w:rPr>
        <w:t>.按照竞赛要求以及小组活动评价规则，竞赛活动评委会专家将对竞赛成果进行评价，按照得分排序，分为特等、一等、二等及优秀成果</w:t>
      </w:r>
      <w:r>
        <w:rPr>
          <w:rFonts w:hint="eastAsia" w:ascii="华文仿宋" w:hAnsi="华文仿宋" w:eastAsia="华文仿宋" w:cstheme="minorBidi"/>
          <w:kern w:val="2"/>
          <w:sz w:val="32"/>
          <w:szCs w:val="32"/>
          <w:lang w:eastAsia="zh-CN"/>
        </w:rPr>
        <w:t>（</w:t>
      </w:r>
      <w:r>
        <w:rPr>
          <w:rFonts w:hint="eastAsia" w:ascii="华文仿宋" w:hAnsi="华文仿宋" w:eastAsia="华文仿宋" w:cstheme="minorBidi"/>
          <w:kern w:val="2"/>
          <w:sz w:val="32"/>
          <w:szCs w:val="32"/>
          <w:lang w:val="en-US" w:eastAsia="zh-CN"/>
        </w:rPr>
        <w:t>各等级比例见附件1</w:t>
      </w:r>
      <w:r>
        <w:rPr>
          <w:rFonts w:hint="eastAsia" w:ascii="华文仿宋" w:hAnsi="华文仿宋" w:eastAsia="华文仿宋" w:cstheme="minorBidi"/>
          <w:kern w:val="2"/>
          <w:sz w:val="32"/>
          <w:szCs w:val="32"/>
          <w:lang w:eastAsia="zh-CN"/>
        </w:rPr>
        <w:t>）</w:t>
      </w:r>
      <w:r>
        <w:rPr>
          <w:rFonts w:hint="eastAsia" w:ascii="华文仿宋" w:hAnsi="华文仿宋" w:eastAsia="华文仿宋" w:cstheme="minorBidi"/>
          <w:kern w:val="2"/>
          <w:sz w:val="32"/>
          <w:szCs w:val="32"/>
        </w:rPr>
        <w:t>，并予以公布。</w:t>
      </w:r>
      <w:r>
        <w:rPr>
          <w:rFonts w:hint="eastAsia" w:ascii="华文仿宋" w:hAnsi="华文仿宋" w:eastAsia="华文仿宋"/>
          <w:sz w:val="32"/>
          <w:szCs w:val="32"/>
        </w:rPr>
        <w:t>特等奖成果优先向上级协会推荐。</w:t>
      </w:r>
    </w:p>
    <w:p w14:paraId="32149951">
      <w:pPr>
        <w:pStyle w:val="10"/>
        <w:keepNext w:val="0"/>
        <w:keepLines w:val="0"/>
        <w:pageBreakBefore w:val="0"/>
        <w:widowControl/>
        <w:kinsoku/>
        <w:wordWrap/>
        <w:overflowPunct/>
        <w:topLinePunct w:val="0"/>
        <w:bidi w:val="0"/>
        <w:spacing w:beforeAutospacing="0" w:afterAutospacing="0" w:line="540" w:lineRule="exact"/>
        <w:ind w:firstLine="646" w:firstLineChars="200"/>
        <w:jc w:val="both"/>
        <w:textAlignment w:val="auto"/>
        <w:rPr>
          <w:rFonts w:hint="eastAsia" w:ascii="黑体" w:hAnsi="黑体" w:eastAsia="黑体" w:cs="黑体"/>
          <w:color w:val="333333"/>
          <w:kern w:val="0"/>
          <w:sz w:val="32"/>
          <w:szCs w:val="32"/>
          <w:lang w:val="en-US" w:eastAsia="zh-CN" w:bidi="ar-SA"/>
        </w:rPr>
      </w:pPr>
      <w:r>
        <w:rPr>
          <w:rFonts w:hint="eastAsia" w:ascii="黑体" w:hAnsi="黑体" w:eastAsia="黑体" w:cs="黑体"/>
          <w:color w:val="333333"/>
          <w:kern w:val="0"/>
          <w:sz w:val="32"/>
          <w:szCs w:val="32"/>
          <w:lang w:val="en-US" w:eastAsia="zh-CN" w:bidi="ar-SA"/>
        </w:rPr>
        <w:t>六、说明</w:t>
      </w:r>
    </w:p>
    <w:p w14:paraId="732BB35B">
      <w:pPr>
        <w:pStyle w:val="10"/>
        <w:keepNext w:val="0"/>
        <w:keepLines w:val="0"/>
        <w:pageBreakBefore w:val="0"/>
        <w:widowControl/>
        <w:kinsoku/>
        <w:wordWrap/>
        <w:overflowPunct/>
        <w:topLinePunct w:val="0"/>
        <w:bidi w:val="0"/>
        <w:spacing w:beforeAutospacing="0" w:afterAutospacing="0" w:line="540" w:lineRule="exact"/>
        <w:ind w:firstLine="646" w:firstLineChars="200"/>
        <w:jc w:val="both"/>
        <w:textAlignment w:val="auto"/>
        <w:rPr>
          <w:rFonts w:hint="eastAsia" w:ascii="华文仿宋" w:hAnsi="华文仿宋" w:eastAsia="华文仿宋" w:cstheme="minorBidi"/>
          <w:kern w:val="2"/>
          <w:sz w:val="32"/>
          <w:szCs w:val="32"/>
          <w:lang w:val="en-US" w:eastAsia="zh-CN"/>
        </w:rPr>
      </w:pPr>
      <w:r>
        <w:rPr>
          <w:rFonts w:hint="eastAsia" w:ascii="华文仿宋" w:hAnsi="华文仿宋" w:eastAsia="华文仿宋" w:cstheme="minorBidi"/>
          <w:kern w:val="2"/>
          <w:sz w:val="32"/>
          <w:szCs w:val="32"/>
          <w:lang w:val="en-US" w:eastAsia="zh-CN"/>
        </w:rPr>
        <w:t>1.本年度竞赛首次要求申报发布视频（小组申报前需录制汇报展示视频，视频应清晰显示PPT内容和发表人，每个课题6-12分钟，不大于1G）。河北省建筑业协会视频号有相关案例可供参考。</w:t>
      </w:r>
    </w:p>
    <w:p w14:paraId="57ABE53F">
      <w:pPr>
        <w:pStyle w:val="10"/>
        <w:keepNext w:val="0"/>
        <w:keepLines w:val="0"/>
        <w:pageBreakBefore w:val="0"/>
        <w:widowControl/>
        <w:kinsoku/>
        <w:wordWrap/>
        <w:overflowPunct/>
        <w:topLinePunct w:val="0"/>
        <w:bidi w:val="0"/>
        <w:spacing w:beforeAutospacing="0" w:afterAutospacing="0" w:line="540" w:lineRule="exact"/>
        <w:ind w:firstLine="646" w:firstLineChars="200"/>
        <w:jc w:val="both"/>
        <w:textAlignment w:val="auto"/>
        <w:rPr>
          <w:rFonts w:hint="default" w:ascii="华文仿宋" w:hAnsi="华文仿宋" w:eastAsia="华文仿宋" w:cstheme="minorBidi"/>
          <w:kern w:val="2"/>
          <w:sz w:val="32"/>
          <w:szCs w:val="32"/>
          <w:lang w:val="en-US" w:eastAsia="zh-CN"/>
        </w:rPr>
      </w:pPr>
      <w:r>
        <w:rPr>
          <w:rFonts w:hint="eastAsia" w:ascii="华文仿宋" w:hAnsi="华文仿宋" w:eastAsia="华文仿宋" w:cstheme="minorBidi"/>
          <w:kern w:val="2"/>
          <w:sz w:val="32"/>
          <w:szCs w:val="32"/>
          <w:lang w:val="en-US" w:eastAsia="zh-CN"/>
        </w:rPr>
        <w:t>2.《</w:t>
      </w:r>
      <w:r>
        <w:rPr>
          <w:rFonts w:hint="eastAsia" w:ascii="华文仿宋" w:hAnsi="华文仿宋" w:eastAsia="华文仿宋"/>
          <w:sz w:val="32"/>
          <w:szCs w:val="32"/>
        </w:rPr>
        <w:t>河北省建筑业质量管理小组竞赛活动管理办法</w:t>
      </w:r>
      <w:r>
        <w:rPr>
          <w:rFonts w:hint="eastAsia" w:ascii="华文仿宋" w:hAnsi="华文仿宋" w:eastAsia="华文仿宋"/>
          <w:sz w:val="32"/>
          <w:szCs w:val="32"/>
          <w:lang w:eastAsia="zh-CN"/>
        </w:rPr>
        <w:t>（</w:t>
      </w:r>
      <w:r>
        <w:rPr>
          <w:rFonts w:hint="eastAsia" w:ascii="华文仿宋" w:hAnsi="华文仿宋" w:eastAsia="华文仿宋"/>
          <w:sz w:val="32"/>
          <w:szCs w:val="32"/>
          <w:lang w:val="en-US" w:eastAsia="zh-CN"/>
        </w:rPr>
        <w:t>2024版</w:t>
      </w:r>
      <w:r>
        <w:rPr>
          <w:rFonts w:hint="eastAsia" w:ascii="华文仿宋" w:hAnsi="华文仿宋" w:eastAsia="华文仿宋"/>
          <w:sz w:val="32"/>
          <w:szCs w:val="32"/>
          <w:lang w:eastAsia="zh-CN"/>
        </w:rPr>
        <w:t>）》</w:t>
      </w:r>
      <w:r>
        <w:rPr>
          <w:rFonts w:hint="eastAsia" w:ascii="华文仿宋" w:hAnsi="华文仿宋" w:eastAsia="华文仿宋"/>
          <w:sz w:val="32"/>
          <w:szCs w:val="32"/>
          <w:lang w:val="en-US" w:eastAsia="zh-CN"/>
        </w:rPr>
        <w:t>（附件1）重新修订，原《管理办法》作废。</w:t>
      </w:r>
    </w:p>
    <w:p w14:paraId="5211A399">
      <w:pPr>
        <w:keepNext w:val="0"/>
        <w:keepLines w:val="0"/>
        <w:pageBreakBefore w:val="0"/>
        <w:widowControl/>
        <w:shd w:val="clear" w:color="auto" w:fill="FFFFFF"/>
        <w:kinsoku/>
        <w:wordWrap/>
        <w:overflowPunct/>
        <w:topLinePunct w:val="0"/>
        <w:bidi w:val="0"/>
        <w:spacing w:line="540" w:lineRule="exact"/>
        <w:ind w:firstLine="646" w:firstLineChars="200"/>
        <w:jc w:val="both"/>
        <w:textAlignment w:val="auto"/>
        <w:rPr>
          <w:rFonts w:ascii="黑体" w:hAnsi="黑体" w:eastAsia="黑体" w:cs="黑体"/>
          <w:color w:val="333333"/>
          <w:kern w:val="0"/>
          <w:sz w:val="32"/>
          <w:szCs w:val="32"/>
        </w:rPr>
      </w:pPr>
      <w:r>
        <w:rPr>
          <w:rFonts w:hint="eastAsia" w:ascii="黑体" w:hAnsi="黑体" w:eastAsia="黑体" w:cs="黑体"/>
          <w:color w:val="333333"/>
          <w:kern w:val="0"/>
          <w:sz w:val="32"/>
          <w:szCs w:val="32"/>
          <w:lang w:val="en-US" w:eastAsia="zh-CN"/>
        </w:rPr>
        <w:t>七</w:t>
      </w:r>
      <w:r>
        <w:rPr>
          <w:rFonts w:hint="eastAsia" w:ascii="黑体" w:hAnsi="黑体" w:eastAsia="黑体" w:cs="黑体"/>
          <w:color w:val="333333"/>
          <w:kern w:val="0"/>
          <w:sz w:val="32"/>
          <w:szCs w:val="32"/>
        </w:rPr>
        <w:t>、联系方式</w:t>
      </w:r>
    </w:p>
    <w:p w14:paraId="32AF4AB8">
      <w:pPr>
        <w:keepNext w:val="0"/>
        <w:keepLines w:val="0"/>
        <w:pageBreakBefore w:val="0"/>
        <w:widowControl/>
        <w:shd w:val="clear" w:color="auto" w:fill="FFFFFF"/>
        <w:kinsoku/>
        <w:wordWrap/>
        <w:overflowPunct/>
        <w:topLinePunct w:val="0"/>
        <w:bidi w:val="0"/>
        <w:spacing w:line="540" w:lineRule="exact"/>
        <w:ind w:firstLine="646" w:firstLineChars="200"/>
        <w:jc w:val="both"/>
        <w:textAlignment w:val="auto"/>
      </w:pPr>
      <w:r>
        <w:rPr>
          <w:rFonts w:hint="eastAsia" w:ascii="华文仿宋" w:hAnsi="华文仿宋" w:eastAsia="华文仿宋" w:cs="宋体"/>
          <w:color w:val="333333"/>
          <w:kern w:val="0"/>
          <w:sz w:val="32"/>
          <w:szCs w:val="32"/>
        </w:rPr>
        <w:t>王  娟  0311-680508</w:t>
      </w:r>
      <w:r>
        <w:rPr>
          <w:rFonts w:hint="eastAsia" w:ascii="华文仿宋" w:hAnsi="华文仿宋" w:eastAsia="华文仿宋" w:cs="宋体"/>
          <w:color w:val="333333"/>
          <w:kern w:val="0"/>
          <w:sz w:val="32"/>
          <w:szCs w:val="32"/>
          <w:lang w:val="en-US" w:eastAsia="zh-CN"/>
        </w:rPr>
        <w:t>16</w:t>
      </w:r>
      <w:r>
        <w:rPr>
          <w:rFonts w:hint="eastAsia" w:ascii="华文仿宋" w:hAnsi="华文仿宋" w:eastAsia="华文仿宋" w:cs="宋体"/>
          <w:color w:val="333333"/>
          <w:kern w:val="0"/>
          <w:sz w:val="32"/>
          <w:szCs w:val="32"/>
        </w:rPr>
        <w:t xml:space="preserve">  13931161872</w:t>
      </w:r>
    </w:p>
    <w:p w14:paraId="1D6FD005">
      <w:pPr>
        <w:keepNext w:val="0"/>
        <w:keepLines w:val="0"/>
        <w:pageBreakBefore w:val="0"/>
        <w:widowControl/>
        <w:shd w:val="clear" w:color="auto" w:fill="FFFFFF"/>
        <w:kinsoku/>
        <w:wordWrap/>
        <w:overflowPunct/>
        <w:topLinePunct w:val="0"/>
        <w:bidi w:val="0"/>
        <w:spacing w:line="540" w:lineRule="exact"/>
        <w:ind w:firstLine="646" w:firstLineChars="200"/>
        <w:jc w:val="both"/>
        <w:textAlignment w:val="auto"/>
        <w:rPr>
          <w:rFonts w:hint="eastAsia" w:ascii="华文仿宋" w:hAnsi="华文仿宋" w:eastAsia="华文仿宋" w:cs="宋体"/>
          <w:color w:val="333333"/>
          <w:kern w:val="0"/>
          <w:sz w:val="32"/>
          <w:szCs w:val="32"/>
          <w:lang w:val="en-US" w:eastAsia="zh-CN"/>
        </w:rPr>
      </w:pPr>
      <w:r>
        <w:rPr>
          <w:rFonts w:hint="eastAsia" w:ascii="华文仿宋" w:hAnsi="华文仿宋" w:eastAsia="华文仿宋" w:cs="宋体"/>
          <w:color w:val="333333"/>
          <w:kern w:val="0"/>
          <w:sz w:val="32"/>
          <w:szCs w:val="32"/>
          <w:lang w:val="en-US" w:eastAsia="zh-CN"/>
        </w:rPr>
        <w:t>鲍炳杰</w:t>
      </w:r>
      <w:r>
        <w:rPr>
          <w:rFonts w:hint="eastAsia" w:ascii="华文仿宋" w:hAnsi="华文仿宋" w:eastAsia="华文仿宋" w:cs="宋体"/>
          <w:color w:val="333333"/>
          <w:kern w:val="0"/>
          <w:sz w:val="32"/>
          <w:szCs w:val="32"/>
        </w:rPr>
        <w:t xml:space="preserve">  0311-68050</w:t>
      </w:r>
      <w:r>
        <w:rPr>
          <w:rFonts w:hint="eastAsia" w:ascii="华文仿宋" w:hAnsi="华文仿宋" w:eastAsia="华文仿宋" w:cs="宋体"/>
          <w:color w:val="333333"/>
          <w:kern w:val="0"/>
          <w:sz w:val="32"/>
          <w:szCs w:val="32"/>
          <w:lang w:val="en-US" w:eastAsia="zh-CN"/>
        </w:rPr>
        <w:t>809</w:t>
      </w:r>
      <w:r>
        <w:rPr>
          <w:rFonts w:hint="eastAsia" w:ascii="华文仿宋" w:hAnsi="华文仿宋" w:eastAsia="华文仿宋" w:cs="宋体"/>
          <w:color w:val="333333"/>
          <w:kern w:val="0"/>
          <w:sz w:val="32"/>
          <w:szCs w:val="32"/>
        </w:rPr>
        <w:t xml:space="preserve">  </w:t>
      </w:r>
      <w:r>
        <w:rPr>
          <w:rFonts w:hint="eastAsia" w:ascii="华文仿宋" w:hAnsi="华文仿宋" w:eastAsia="华文仿宋" w:cs="宋体"/>
          <w:color w:val="333333"/>
          <w:kern w:val="0"/>
          <w:sz w:val="32"/>
          <w:szCs w:val="32"/>
          <w:lang w:val="en-US" w:eastAsia="zh-CN"/>
        </w:rPr>
        <w:t>18733160728</w:t>
      </w:r>
    </w:p>
    <w:p w14:paraId="4115AD21">
      <w:pPr>
        <w:pStyle w:val="16"/>
        <w:keepNext w:val="0"/>
        <w:keepLines w:val="0"/>
        <w:pageBreakBefore w:val="0"/>
        <w:kinsoku/>
        <w:wordWrap/>
        <w:overflowPunct/>
        <w:topLinePunct w:val="0"/>
        <w:bidi w:val="0"/>
        <w:spacing w:line="540" w:lineRule="exact"/>
        <w:ind w:firstLine="646" w:firstLineChars="200"/>
        <w:jc w:val="both"/>
        <w:textAlignment w:val="auto"/>
        <w:rPr>
          <w:rFonts w:hint="eastAsia" w:ascii="华文仿宋" w:hAnsi="华文仿宋" w:eastAsia="华文仿宋" w:cs="宋体"/>
          <w:color w:val="333333"/>
          <w:kern w:val="0"/>
          <w:sz w:val="32"/>
          <w:szCs w:val="32"/>
          <w:lang w:val="en-US" w:eastAsia="zh-CN" w:bidi="ar-SA"/>
        </w:rPr>
      </w:pPr>
      <w:r>
        <w:rPr>
          <w:rFonts w:hint="eastAsia" w:ascii="华文仿宋" w:hAnsi="华文仿宋" w:eastAsia="华文仿宋" w:cs="宋体"/>
          <w:color w:val="333333"/>
          <w:kern w:val="0"/>
          <w:sz w:val="32"/>
          <w:szCs w:val="32"/>
          <w:lang w:val="en-US" w:eastAsia="zh-CN" w:bidi="ar-SA"/>
        </w:rPr>
        <w:t>电子邮箱：448470418@qq.com</w:t>
      </w:r>
    </w:p>
    <w:p w14:paraId="345F65C2">
      <w:pPr>
        <w:keepNext w:val="0"/>
        <w:keepLines w:val="0"/>
        <w:pageBreakBefore w:val="0"/>
        <w:widowControl/>
        <w:shd w:val="clear" w:color="auto" w:fill="FFFFFF"/>
        <w:kinsoku/>
        <w:wordWrap/>
        <w:overflowPunct/>
        <w:topLinePunct w:val="0"/>
        <w:bidi w:val="0"/>
        <w:spacing w:line="540" w:lineRule="exact"/>
        <w:ind w:firstLine="646" w:firstLineChars="200"/>
        <w:jc w:val="both"/>
        <w:textAlignment w:val="auto"/>
        <w:rPr>
          <w:rFonts w:hint="eastAsia" w:ascii="华文仿宋" w:hAnsi="华文仿宋" w:eastAsia="华文仿宋" w:cs="宋体"/>
          <w:color w:val="333333"/>
          <w:kern w:val="0"/>
          <w:sz w:val="32"/>
          <w:szCs w:val="32"/>
        </w:rPr>
      </w:pPr>
      <w:r>
        <w:rPr>
          <w:rFonts w:hint="eastAsia" w:ascii="华文仿宋" w:hAnsi="华文仿宋" w:eastAsia="华文仿宋" w:cs="宋体"/>
          <w:color w:val="333333"/>
          <w:kern w:val="0"/>
          <w:sz w:val="32"/>
          <w:szCs w:val="32"/>
        </w:rPr>
        <w:t>地   址：</w:t>
      </w:r>
      <w:r>
        <w:rPr>
          <w:rFonts w:hint="eastAsia" w:ascii="华文仿宋" w:hAnsi="华文仿宋" w:eastAsia="华文仿宋" w:cs="宋体"/>
          <w:color w:val="333333"/>
          <w:kern w:val="0"/>
          <w:sz w:val="32"/>
          <w:szCs w:val="32"/>
          <w:lang w:val="en-US" w:eastAsia="zh-CN"/>
        </w:rPr>
        <w:t>河北省石家庄市鹿泉区新园街与槐安西</w:t>
      </w:r>
      <w:r>
        <w:rPr>
          <w:rFonts w:hint="default" w:ascii="华文仿宋" w:hAnsi="华文仿宋" w:eastAsia="华文仿宋" w:cs="宋体"/>
          <w:color w:val="333333"/>
          <w:kern w:val="0"/>
          <w:sz w:val="32"/>
          <w:szCs w:val="32"/>
          <w:lang w:val="en-US" w:eastAsia="zh-CN"/>
        </w:rPr>
        <w:t>路交叉口科瀛智创谷16</w:t>
      </w:r>
      <w:r>
        <w:rPr>
          <w:rFonts w:hint="eastAsia" w:ascii="华文仿宋" w:hAnsi="华文仿宋" w:eastAsia="华文仿宋" w:cs="宋体"/>
          <w:color w:val="333333"/>
          <w:kern w:val="0"/>
          <w:sz w:val="32"/>
          <w:szCs w:val="32"/>
          <w:lang w:val="en-US" w:eastAsia="zh-CN"/>
        </w:rPr>
        <w:t>号楼</w:t>
      </w:r>
      <w:r>
        <w:rPr>
          <w:rFonts w:hint="default" w:ascii="华文仿宋" w:hAnsi="华文仿宋" w:eastAsia="华文仿宋" w:cs="宋体"/>
          <w:color w:val="333333"/>
          <w:kern w:val="0"/>
          <w:sz w:val="32"/>
          <w:szCs w:val="32"/>
          <w:lang w:val="en-US" w:eastAsia="zh-CN"/>
        </w:rPr>
        <w:t>C座5</w:t>
      </w:r>
      <w:r>
        <w:rPr>
          <w:rFonts w:hint="eastAsia" w:ascii="华文仿宋" w:hAnsi="华文仿宋" w:eastAsia="华文仿宋" w:cs="宋体"/>
          <w:color w:val="333333"/>
          <w:kern w:val="0"/>
          <w:sz w:val="32"/>
          <w:szCs w:val="32"/>
          <w:lang w:val="en-US" w:eastAsia="zh-CN"/>
        </w:rPr>
        <w:t>01室</w:t>
      </w:r>
    </w:p>
    <w:p w14:paraId="23686D53">
      <w:pPr>
        <w:keepNext w:val="0"/>
        <w:keepLines w:val="0"/>
        <w:pageBreakBefore w:val="0"/>
        <w:widowControl/>
        <w:shd w:val="clear" w:color="auto" w:fill="FFFFFF"/>
        <w:kinsoku/>
        <w:wordWrap/>
        <w:overflowPunct/>
        <w:topLinePunct w:val="0"/>
        <w:bidi w:val="0"/>
        <w:spacing w:line="540" w:lineRule="exact"/>
        <w:ind w:firstLine="646" w:firstLineChars="200"/>
        <w:jc w:val="both"/>
        <w:textAlignment w:val="auto"/>
        <w:rPr>
          <w:rFonts w:hint="eastAsia" w:ascii="华文仿宋" w:hAnsi="华文仿宋" w:eastAsia="华文仿宋"/>
          <w:sz w:val="32"/>
          <w:szCs w:val="32"/>
          <w:lang w:val="en-US" w:eastAsia="zh-CN"/>
        </w:rPr>
      </w:pPr>
      <w:r>
        <w:rPr>
          <w:rFonts w:hint="eastAsia" w:ascii="华文仿宋" w:hAnsi="华文仿宋" w:eastAsia="华文仿宋"/>
          <w:sz w:val="32"/>
          <w:szCs w:val="32"/>
        </w:rPr>
        <w:t>附件：</w:t>
      </w:r>
      <w:r>
        <w:rPr>
          <w:rFonts w:hint="eastAsia" w:ascii="华文仿宋" w:hAnsi="华文仿宋" w:eastAsia="华文仿宋"/>
          <w:sz w:val="32"/>
          <w:szCs w:val="32"/>
          <w:lang w:val="en-US" w:eastAsia="zh-CN"/>
        </w:rPr>
        <w:t>1</w:t>
      </w:r>
      <w:r>
        <w:rPr>
          <w:rFonts w:hint="eastAsia" w:ascii="华文仿宋" w:hAnsi="华文仿宋" w:eastAsia="华文仿宋"/>
          <w:sz w:val="32"/>
          <w:szCs w:val="32"/>
        </w:rPr>
        <w:t>.河北省建筑业质量管理小组竞赛活动管理办法</w:t>
      </w:r>
      <w:r>
        <w:rPr>
          <w:rFonts w:hint="eastAsia" w:ascii="华文仿宋" w:hAnsi="华文仿宋" w:eastAsia="华文仿宋"/>
          <w:sz w:val="32"/>
          <w:szCs w:val="32"/>
          <w:lang w:eastAsia="zh-CN"/>
        </w:rPr>
        <w:t>（</w:t>
      </w:r>
      <w:r>
        <w:rPr>
          <w:rFonts w:hint="eastAsia" w:ascii="华文仿宋" w:hAnsi="华文仿宋" w:eastAsia="华文仿宋"/>
          <w:sz w:val="32"/>
          <w:szCs w:val="32"/>
          <w:lang w:val="en-US" w:eastAsia="zh-CN"/>
        </w:rPr>
        <w:t>2024版</w:t>
      </w:r>
      <w:r>
        <w:rPr>
          <w:rFonts w:hint="eastAsia" w:ascii="华文仿宋" w:hAnsi="华文仿宋" w:eastAsia="华文仿宋"/>
          <w:sz w:val="32"/>
          <w:szCs w:val="32"/>
          <w:lang w:eastAsia="zh-CN"/>
        </w:rPr>
        <w:t>）</w:t>
      </w:r>
    </w:p>
    <w:p w14:paraId="407FE860">
      <w:pPr>
        <w:keepNext w:val="0"/>
        <w:keepLines w:val="0"/>
        <w:pageBreakBefore w:val="0"/>
        <w:widowControl/>
        <w:shd w:val="clear" w:color="auto" w:fill="FFFFFF"/>
        <w:kinsoku/>
        <w:wordWrap/>
        <w:overflowPunct/>
        <w:topLinePunct w:val="0"/>
        <w:bidi w:val="0"/>
        <w:spacing w:line="540" w:lineRule="exact"/>
        <w:ind w:firstLine="646" w:firstLineChars="200"/>
        <w:jc w:val="both"/>
        <w:textAlignment w:val="auto"/>
        <w:rPr>
          <w:rFonts w:hint="eastAsia" w:ascii="华文仿宋" w:hAnsi="华文仿宋" w:eastAsia="华文仿宋"/>
          <w:sz w:val="32"/>
          <w:szCs w:val="32"/>
          <w:lang w:val="en-US" w:eastAsia="zh-CN"/>
        </w:rPr>
      </w:pPr>
      <w:r>
        <w:rPr>
          <w:rFonts w:hint="eastAsia" w:ascii="华文仿宋" w:hAnsi="华文仿宋" w:eastAsia="华文仿宋"/>
          <w:sz w:val="32"/>
          <w:szCs w:val="32"/>
          <w:lang w:val="en-US" w:eastAsia="zh-CN"/>
        </w:rPr>
        <w:t>2.</w:t>
      </w:r>
      <w:r>
        <w:rPr>
          <w:rFonts w:hint="eastAsia" w:ascii="华文仿宋" w:hAnsi="华文仿宋" w:eastAsia="华文仿宋"/>
          <w:sz w:val="32"/>
          <w:szCs w:val="32"/>
        </w:rPr>
        <w:t>河北省建筑业质量管理小组竞赛活动</w:t>
      </w:r>
      <w:r>
        <w:rPr>
          <w:rFonts w:hint="eastAsia" w:ascii="华文仿宋" w:hAnsi="华文仿宋" w:eastAsia="华文仿宋"/>
          <w:sz w:val="32"/>
          <w:szCs w:val="32"/>
          <w:lang w:val="en-US" w:eastAsia="zh-CN"/>
        </w:rPr>
        <w:t>申报</w:t>
      </w:r>
      <w:r>
        <w:rPr>
          <w:rFonts w:hint="eastAsia" w:ascii="华文仿宋" w:hAnsi="华文仿宋" w:eastAsia="华文仿宋"/>
          <w:sz w:val="32"/>
          <w:szCs w:val="32"/>
        </w:rPr>
        <w:t>表</w:t>
      </w:r>
    </w:p>
    <w:p w14:paraId="78BFB90F">
      <w:pPr>
        <w:keepNext w:val="0"/>
        <w:keepLines w:val="0"/>
        <w:pageBreakBefore w:val="0"/>
        <w:widowControl/>
        <w:shd w:val="clear" w:color="auto" w:fill="FFFFFF"/>
        <w:kinsoku/>
        <w:wordWrap/>
        <w:overflowPunct/>
        <w:topLinePunct w:val="0"/>
        <w:bidi w:val="0"/>
        <w:spacing w:line="540" w:lineRule="exact"/>
        <w:ind w:firstLine="646" w:firstLineChars="200"/>
        <w:jc w:val="both"/>
        <w:textAlignment w:val="auto"/>
        <w:rPr>
          <w:rFonts w:ascii="华文仿宋" w:hAnsi="华文仿宋" w:eastAsia="华文仿宋"/>
          <w:sz w:val="32"/>
          <w:szCs w:val="32"/>
        </w:rPr>
      </w:pPr>
      <w:r>
        <w:rPr>
          <w:rFonts w:hint="eastAsia" w:ascii="华文仿宋" w:hAnsi="华文仿宋" w:eastAsia="华文仿宋"/>
          <w:sz w:val="32"/>
          <w:szCs w:val="32"/>
          <w:lang w:val="en-US" w:eastAsia="zh-CN"/>
        </w:rPr>
        <w:t>3</w:t>
      </w:r>
      <w:r>
        <w:rPr>
          <w:rFonts w:hint="eastAsia" w:ascii="华文仿宋" w:hAnsi="华文仿宋" w:eastAsia="华文仿宋"/>
          <w:sz w:val="32"/>
          <w:szCs w:val="32"/>
        </w:rPr>
        <w:t>.河北省建筑业质量管理小组竞赛活动推荐汇总表</w:t>
      </w:r>
    </w:p>
    <w:p w14:paraId="33DA8E0A">
      <w:pPr>
        <w:pStyle w:val="10"/>
        <w:keepNext w:val="0"/>
        <w:keepLines w:val="0"/>
        <w:pageBreakBefore w:val="0"/>
        <w:widowControl/>
        <w:kinsoku/>
        <w:wordWrap/>
        <w:overflowPunct/>
        <w:topLinePunct w:val="0"/>
        <w:bidi w:val="0"/>
        <w:spacing w:beforeAutospacing="0" w:afterAutospacing="0" w:line="540" w:lineRule="exact"/>
        <w:textAlignment w:val="auto"/>
        <w:rPr>
          <w:rFonts w:hint="eastAsia" w:ascii="华文仿宋" w:hAnsi="华文仿宋" w:eastAsia="华文仿宋"/>
          <w:sz w:val="32"/>
          <w:szCs w:val="32"/>
        </w:rPr>
      </w:pPr>
    </w:p>
    <w:p w14:paraId="2C3223D3">
      <w:pPr>
        <w:pStyle w:val="3"/>
        <w:spacing w:line="600" w:lineRule="exact"/>
        <w:rPr>
          <w:rFonts w:ascii="仿宋" w:hAnsi="仿宋" w:eastAsia="仿宋"/>
          <w:smallCaps/>
        </w:rPr>
      </w:pPr>
      <w:bookmarkStart w:id="0" w:name="_GoBack"/>
      <w:bookmarkEnd w:id="0"/>
    </w:p>
    <w:p w14:paraId="17C42611">
      <w:pPr>
        <w:pStyle w:val="3"/>
        <w:spacing w:line="600" w:lineRule="exact"/>
        <w:ind w:firstLine="969" w:firstLineChars="300"/>
        <w:rPr>
          <w:rFonts w:ascii="华文仿宋" w:hAnsi="华文仿宋" w:eastAsia="华文仿宋" w:cstheme="minorBidi"/>
          <w:b w:val="0"/>
          <w:bCs w:val="0"/>
        </w:rPr>
      </w:pPr>
      <w:r>
        <w:rPr>
          <w:rFonts w:hint="eastAsia" w:ascii="华文仿宋" w:hAnsi="华文仿宋" w:eastAsia="华文仿宋" w:cstheme="minorBidi"/>
          <w:b w:val="0"/>
          <w:bCs w:val="0"/>
        </w:rPr>
        <w:t xml:space="preserve">河北省建筑业协会 </w:t>
      </w:r>
      <w:r>
        <w:rPr>
          <w:rFonts w:ascii="华文仿宋" w:hAnsi="华文仿宋" w:eastAsia="华文仿宋" w:cstheme="minorBidi"/>
          <w:b w:val="0"/>
          <w:bCs w:val="0"/>
        </w:rPr>
        <w:t xml:space="preserve">    </w:t>
      </w:r>
      <w:r>
        <w:rPr>
          <w:rFonts w:hint="eastAsia" w:ascii="华文仿宋" w:hAnsi="华文仿宋" w:eastAsia="华文仿宋" w:cstheme="minorBidi"/>
          <w:b w:val="0"/>
          <w:bCs w:val="0"/>
        </w:rPr>
        <w:t>河北省建设建材工会</w:t>
      </w:r>
    </w:p>
    <w:p w14:paraId="73755DFD">
      <w:pPr>
        <w:pStyle w:val="16"/>
        <w:ind w:firstLine="4845" w:firstLineChars="1500"/>
        <w:rPr>
          <w:rFonts w:ascii="华文仿宋" w:hAnsi="华文仿宋" w:eastAsia="华文仿宋" w:cstheme="minorBidi"/>
          <w:color w:val="auto"/>
          <w:kern w:val="2"/>
          <w:sz w:val="32"/>
          <w:szCs w:val="32"/>
        </w:rPr>
      </w:pPr>
      <w:r>
        <w:rPr>
          <w:rFonts w:hint="eastAsia" w:ascii="华文仿宋" w:hAnsi="华文仿宋" w:eastAsia="华文仿宋" w:cstheme="minorBidi"/>
          <w:color w:val="auto"/>
          <w:kern w:val="2"/>
          <w:sz w:val="32"/>
          <w:szCs w:val="32"/>
        </w:rPr>
        <w:t>202</w:t>
      </w:r>
      <w:r>
        <w:rPr>
          <w:rFonts w:hint="eastAsia" w:ascii="华文仿宋" w:hAnsi="华文仿宋" w:eastAsia="华文仿宋" w:cstheme="minorBidi"/>
          <w:color w:val="auto"/>
          <w:kern w:val="2"/>
          <w:sz w:val="32"/>
          <w:szCs w:val="32"/>
          <w:lang w:val="en-US" w:eastAsia="zh-CN"/>
        </w:rPr>
        <w:t>4</w:t>
      </w:r>
      <w:r>
        <w:rPr>
          <w:rFonts w:hint="eastAsia" w:ascii="华文仿宋" w:hAnsi="华文仿宋" w:eastAsia="华文仿宋" w:cstheme="minorBidi"/>
          <w:color w:val="auto"/>
          <w:kern w:val="2"/>
          <w:sz w:val="32"/>
          <w:szCs w:val="32"/>
        </w:rPr>
        <w:t>年12月</w:t>
      </w:r>
      <w:r>
        <w:rPr>
          <w:rFonts w:hint="eastAsia" w:ascii="华文仿宋" w:hAnsi="华文仿宋" w:eastAsia="华文仿宋" w:cstheme="minorBidi"/>
          <w:color w:val="auto"/>
          <w:kern w:val="2"/>
          <w:sz w:val="32"/>
          <w:szCs w:val="32"/>
          <w:lang w:val="en-US" w:eastAsia="zh-CN"/>
        </w:rPr>
        <w:t>2</w:t>
      </w:r>
      <w:r>
        <w:rPr>
          <w:rFonts w:hint="eastAsia" w:ascii="华文仿宋" w:hAnsi="华文仿宋" w:eastAsia="华文仿宋" w:cstheme="minorBidi"/>
          <w:color w:val="auto"/>
          <w:kern w:val="2"/>
          <w:sz w:val="32"/>
          <w:szCs w:val="32"/>
        </w:rPr>
        <w:t>日</w:t>
      </w:r>
    </w:p>
    <w:p w14:paraId="4D43CBED">
      <w:pPr>
        <w:pStyle w:val="16"/>
      </w:pPr>
    </w:p>
    <w:p w14:paraId="28B172E6">
      <w:pPr>
        <w:rPr>
          <w:rFonts w:hint="eastAsia" w:ascii="黑体" w:hAnsi="黑体" w:eastAsia="黑体" w:cs="宋体"/>
          <w:color w:val="000000"/>
          <w:sz w:val="30"/>
          <w:szCs w:val="30"/>
        </w:rPr>
      </w:pPr>
      <w:r>
        <w:rPr>
          <w:rFonts w:hint="eastAsia" w:ascii="黑体" w:hAnsi="黑体" w:eastAsia="黑体" w:cs="宋体"/>
          <w:color w:val="000000"/>
          <w:sz w:val="30"/>
          <w:szCs w:val="30"/>
        </w:rPr>
        <w:br w:type="page"/>
      </w:r>
    </w:p>
    <w:p w14:paraId="46A2FB67">
      <w:pPr>
        <w:spacing w:line="560" w:lineRule="exact"/>
        <w:rPr>
          <w:rFonts w:ascii="黑体" w:hAnsi="黑体" w:eastAsia="黑体" w:cs="宋体"/>
          <w:color w:val="000000"/>
          <w:sz w:val="30"/>
          <w:szCs w:val="30"/>
        </w:rPr>
      </w:pPr>
      <w:r>
        <w:rPr>
          <w:rFonts w:hint="eastAsia" w:ascii="黑体" w:hAnsi="黑体" w:eastAsia="黑体" w:cs="宋体"/>
          <w:color w:val="000000"/>
          <w:sz w:val="30"/>
          <w:szCs w:val="30"/>
        </w:rPr>
        <w:t>附件</w:t>
      </w:r>
      <w:r>
        <w:rPr>
          <w:rFonts w:hint="eastAsia" w:ascii="黑体" w:hAnsi="黑体" w:eastAsia="黑体" w:cs="宋体"/>
          <w:color w:val="000000"/>
          <w:sz w:val="30"/>
          <w:szCs w:val="30"/>
          <w:lang w:val="en-US" w:eastAsia="zh-CN"/>
        </w:rPr>
        <w:t>1</w:t>
      </w:r>
      <w:r>
        <w:rPr>
          <w:rFonts w:ascii="黑体" w:hAnsi="黑体" w:eastAsia="黑体" w:cs="宋体"/>
          <w:color w:val="000000"/>
          <w:sz w:val="30"/>
          <w:szCs w:val="30"/>
        </w:rPr>
        <w:t>:</w:t>
      </w:r>
    </w:p>
    <w:p w14:paraId="685838A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line="360" w:lineRule="auto"/>
        <w:ind w:left="0" w:right="0" w:firstLine="0" w:firstLineChars="0"/>
        <w:jc w:val="center"/>
        <w:rPr>
          <w:rFonts w:ascii="黑体" w:hAnsi="宋体" w:eastAsia="黑体" w:cs="黑体"/>
          <w:i w:val="0"/>
          <w:iCs w:val="0"/>
          <w:caps w:val="0"/>
          <w:color w:val="000000"/>
          <w:spacing w:val="0"/>
          <w:kern w:val="0"/>
          <w:sz w:val="36"/>
          <w:szCs w:val="36"/>
          <w:shd w:val="clear" w:color="auto" w:fill="FFFFFF"/>
          <w:lang w:val="en-US" w:eastAsia="zh-CN" w:bidi="ar"/>
        </w:rPr>
      </w:pPr>
      <w:r>
        <w:rPr>
          <w:rFonts w:ascii="黑体" w:hAnsi="宋体" w:eastAsia="黑体" w:cs="黑体"/>
          <w:i w:val="0"/>
          <w:iCs w:val="0"/>
          <w:caps w:val="0"/>
          <w:color w:val="000000"/>
          <w:spacing w:val="0"/>
          <w:kern w:val="0"/>
          <w:sz w:val="36"/>
          <w:szCs w:val="36"/>
          <w:shd w:val="clear" w:color="auto" w:fill="FFFFFF"/>
          <w:lang w:val="en-US" w:eastAsia="zh-CN" w:bidi="ar"/>
        </w:rPr>
        <w:t>河北省建筑业质量管理小组竞赛活动管理办法</w:t>
      </w:r>
    </w:p>
    <w:p w14:paraId="5F8839D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line="360" w:lineRule="auto"/>
        <w:ind w:left="0" w:right="0" w:firstLine="0"/>
        <w:jc w:val="center"/>
        <w:rPr>
          <w:rFonts w:hint="eastAsia" w:ascii="微软雅黑" w:hAnsi="微软雅黑" w:eastAsia="微软雅黑" w:cs="微软雅黑"/>
          <w:i w:val="0"/>
          <w:iCs w:val="0"/>
          <w:caps w:val="0"/>
          <w:color w:val="000000"/>
          <w:spacing w:val="0"/>
          <w:sz w:val="27"/>
          <w:szCs w:val="27"/>
          <w:lang w:eastAsia="zh-CN"/>
        </w:rPr>
      </w:pPr>
      <w:r>
        <w:rPr>
          <w:rFonts w:hint="eastAsia" w:ascii="微软雅黑" w:hAnsi="微软雅黑" w:eastAsia="微软雅黑" w:cs="微软雅黑"/>
          <w:i w:val="0"/>
          <w:iCs w:val="0"/>
          <w:caps w:val="0"/>
          <w:color w:val="000000"/>
          <w:spacing w:val="0"/>
          <w:sz w:val="27"/>
          <w:szCs w:val="27"/>
          <w:lang w:eastAsia="zh-CN"/>
        </w:rPr>
        <w:t>（</w:t>
      </w:r>
      <w:r>
        <w:rPr>
          <w:rFonts w:hint="eastAsia" w:ascii="微软雅黑" w:hAnsi="微软雅黑" w:eastAsia="微软雅黑" w:cs="微软雅黑"/>
          <w:i w:val="0"/>
          <w:iCs w:val="0"/>
          <w:caps w:val="0"/>
          <w:color w:val="000000"/>
          <w:spacing w:val="0"/>
          <w:sz w:val="27"/>
          <w:szCs w:val="27"/>
          <w:lang w:val="en-US" w:eastAsia="zh-CN"/>
        </w:rPr>
        <w:t>2024版</w:t>
      </w:r>
      <w:r>
        <w:rPr>
          <w:rFonts w:hint="eastAsia" w:ascii="微软雅黑" w:hAnsi="微软雅黑" w:eastAsia="微软雅黑" w:cs="微软雅黑"/>
          <w:i w:val="0"/>
          <w:iCs w:val="0"/>
          <w:caps w:val="0"/>
          <w:color w:val="000000"/>
          <w:spacing w:val="0"/>
          <w:sz w:val="27"/>
          <w:szCs w:val="27"/>
          <w:lang w:eastAsia="zh-CN"/>
        </w:rPr>
        <w:t>）</w:t>
      </w:r>
    </w:p>
    <w:p w14:paraId="4563E13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line="360" w:lineRule="auto"/>
        <w:ind w:left="0" w:right="0" w:firstLine="0"/>
        <w:jc w:val="center"/>
        <w:rPr>
          <w:rFonts w:hint="eastAsia" w:ascii="微软雅黑" w:hAnsi="微软雅黑" w:eastAsia="微软雅黑" w:cs="微软雅黑"/>
          <w:i w:val="0"/>
          <w:iCs w:val="0"/>
          <w:caps w:val="0"/>
          <w:color w:val="000000"/>
          <w:spacing w:val="0"/>
          <w:sz w:val="27"/>
          <w:szCs w:val="27"/>
        </w:rPr>
      </w:pPr>
      <w:r>
        <w:rPr>
          <w:rFonts w:ascii="宋体" w:hAnsi="宋体" w:eastAsia="宋体" w:cs="宋体"/>
          <w:b/>
          <w:bCs/>
          <w:i w:val="0"/>
          <w:iCs w:val="0"/>
          <w:caps w:val="0"/>
          <w:color w:val="000000"/>
          <w:spacing w:val="0"/>
          <w:kern w:val="0"/>
          <w:sz w:val="27"/>
          <w:szCs w:val="27"/>
          <w:shd w:val="clear" w:color="auto" w:fill="FFFFFF"/>
          <w:lang w:val="en-US" w:eastAsia="zh-CN" w:bidi="ar"/>
        </w:rPr>
        <w:t>第一章 总 则</w:t>
      </w:r>
    </w:p>
    <w:p w14:paraId="2A745D4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546" w:firstLineChars="200"/>
        <w:jc w:val="both"/>
        <w:textAlignment w:val="auto"/>
        <w:rPr>
          <w:rFonts w:hint="eastAsia" w:ascii="微软雅黑" w:hAnsi="微软雅黑" w:eastAsia="微软雅黑" w:cs="微软雅黑"/>
          <w:i w:val="0"/>
          <w:iCs w:val="0"/>
          <w:caps w:val="0"/>
          <w:color w:val="000000"/>
          <w:spacing w:val="0"/>
          <w:sz w:val="27"/>
          <w:szCs w:val="27"/>
        </w:rPr>
      </w:pPr>
      <w:r>
        <w:rPr>
          <w:rFonts w:ascii="宋体" w:hAnsi="宋体" w:eastAsia="宋体" w:cs="宋体"/>
          <w:b/>
          <w:bCs/>
          <w:i w:val="0"/>
          <w:iCs w:val="0"/>
          <w:caps w:val="0"/>
          <w:color w:val="000000"/>
          <w:spacing w:val="0"/>
          <w:kern w:val="0"/>
          <w:sz w:val="27"/>
          <w:szCs w:val="27"/>
          <w:shd w:val="clear" w:color="auto" w:fill="FFFFFF"/>
          <w:lang w:val="en-US" w:eastAsia="zh-CN" w:bidi="ar"/>
        </w:rPr>
        <w:t>第一条</w:t>
      </w:r>
      <w:r>
        <w:rPr>
          <w:rFonts w:hint="eastAsia" w:ascii="宋体" w:hAnsi="宋体" w:eastAsia="宋体" w:cs="宋体"/>
          <w:b/>
          <w:bCs/>
          <w:i w:val="0"/>
          <w:iCs w:val="0"/>
          <w:caps w:val="0"/>
          <w:color w:val="000000"/>
          <w:spacing w:val="0"/>
          <w:kern w:val="0"/>
          <w:sz w:val="27"/>
          <w:szCs w:val="27"/>
          <w:shd w:val="clear" w:color="auto" w:fill="FFFFFF"/>
          <w:lang w:val="en-US" w:eastAsia="zh-CN" w:bidi="ar"/>
        </w:rPr>
        <w:t xml:space="preserve"> </w:t>
      </w:r>
      <w:r>
        <w:rPr>
          <w:rFonts w:ascii="宋体" w:hAnsi="宋体" w:eastAsia="宋体" w:cs="宋体"/>
          <w:i w:val="0"/>
          <w:iCs w:val="0"/>
          <w:caps w:val="0"/>
          <w:color w:val="000000"/>
          <w:spacing w:val="0"/>
          <w:kern w:val="0"/>
          <w:sz w:val="27"/>
          <w:szCs w:val="27"/>
          <w:shd w:val="clear" w:color="auto" w:fill="FFFFFF"/>
          <w:lang w:val="en-US" w:eastAsia="zh-CN" w:bidi="ar"/>
        </w:rPr>
        <w:t>为推动我省</w:t>
      </w:r>
      <w:r>
        <w:rPr>
          <w:rFonts w:hint="eastAsia" w:ascii="宋体" w:hAnsi="宋体" w:eastAsia="宋体" w:cs="宋体"/>
          <w:i w:val="0"/>
          <w:iCs w:val="0"/>
          <w:caps w:val="0"/>
          <w:color w:val="000000"/>
          <w:spacing w:val="0"/>
          <w:kern w:val="0"/>
          <w:sz w:val="27"/>
          <w:szCs w:val="27"/>
          <w:shd w:val="clear" w:color="auto" w:fill="FFFFFF"/>
          <w:lang w:val="en-US" w:eastAsia="zh-CN" w:bidi="ar"/>
        </w:rPr>
        <w:t>建设行</w:t>
      </w:r>
      <w:r>
        <w:rPr>
          <w:rFonts w:ascii="宋体" w:hAnsi="宋体" w:eastAsia="宋体" w:cs="宋体"/>
          <w:i w:val="0"/>
          <w:iCs w:val="0"/>
          <w:caps w:val="0"/>
          <w:color w:val="000000"/>
          <w:spacing w:val="0"/>
          <w:kern w:val="0"/>
          <w:sz w:val="27"/>
          <w:szCs w:val="27"/>
          <w:shd w:val="clear" w:color="auto" w:fill="FFFFFF"/>
          <w:lang w:val="en-US" w:eastAsia="zh-CN" w:bidi="ar"/>
        </w:rPr>
        <w:t>业质量健康持续发展，促进质量管理水平提升，推进全面质量管理理念，完善质量管理小组竞赛活动工作体系，保证质量管理小组竞赛活动科学、有效、健康发展，特制定本办法。</w:t>
      </w:r>
    </w:p>
    <w:p w14:paraId="5C44C5A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546" w:firstLineChars="200"/>
        <w:jc w:val="both"/>
        <w:textAlignment w:val="auto"/>
        <w:rPr>
          <w:rFonts w:hint="eastAsia" w:ascii="微软雅黑" w:hAnsi="微软雅黑" w:eastAsia="微软雅黑" w:cs="微软雅黑"/>
          <w:i w:val="0"/>
          <w:iCs w:val="0"/>
          <w:caps w:val="0"/>
          <w:color w:val="000000"/>
          <w:spacing w:val="0"/>
          <w:sz w:val="27"/>
          <w:szCs w:val="27"/>
        </w:rPr>
      </w:pPr>
      <w:r>
        <w:rPr>
          <w:rFonts w:ascii="宋体" w:hAnsi="宋体" w:eastAsia="宋体" w:cs="宋体"/>
          <w:b/>
          <w:bCs/>
          <w:i w:val="0"/>
          <w:iCs w:val="0"/>
          <w:caps w:val="0"/>
          <w:color w:val="000000"/>
          <w:spacing w:val="0"/>
          <w:sz w:val="27"/>
          <w:szCs w:val="27"/>
          <w:shd w:val="clear" w:color="auto" w:fill="FFFFFF"/>
        </w:rPr>
        <w:t>第二条</w:t>
      </w:r>
      <w:r>
        <w:rPr>
          <w:rFonts w:hint="eastAsia" w:ascii="宋体" w:hAnsi="宋体" w:eastAsia="宋体" w:cs="宋体"/>
          <w:b/>
          <w:bCs/>
          <w:i w:val="0"/>
          <w:iCs w:val="0"/>
          <w:caps w:val="0"/>
          <w:color w:val="000000"/>
          <w:spacing w:val="0"/>
          <w:sz w:val="27"/>
          <w:szCs w:val="27"/>
          <w:shd w:val="clear" w:color="auto" w:fill="FFFFFF"/>
          <w:lang w:val="en-US" w:eastAsia="zh-CN"/>
        </w:rPr>
        <w:t xml:space="preserve"> </w:t>
      </w:r>
      <w:r>
        <w:rPr>
          <w:rFonts w:ascii="宋体" w:hAnsi="宋体" w:eastAsia="宋体" w:cs="宋体"/>
          <w:i w:val="0"/>
          <w:iCs w:val="0"/>
          <w:caps w:val="0"/>
          <w:color w:val="000000"/>
          <w:spacing w:val="0"/>
          <w:sz w:val="27"/>
          <w:szCs w:val="27"/>
          <w:shd w:val="clear" w:color="auto" w:fill="FFFFFF"/>
        </w:rPr>
        <w:t>竞赛活动坚持公开、公正、公平、科学的原则。</w:t>
      </w:r>
    </w:p>
    <w:p w14:paraId="1C22191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546" w:firstLineChars="200"/>
        <w:jc w:val="both"/>
        <w:textAlignment w:val="auto"/>
        <w:rPr>
          <w:rFonts w:ascii="宋体" w:hAnsi="宋体" w:eastAsia="宋体" w:cs="宋体"/>
          <w:i w:val="0"/>
          <w:iCs w:val="0"/>
          <w:caps w:val="0"/>
          <w:color w:val="000000"/>
          <w:spacing w:val="0"/>
          <w:kern w:val="0"/>
          <w:sz w:val="27"/>
          <w:szCs w:val="27"/>
          <w:shd w:val="clear" w:color="auto" w:fill="FFFFFF"/>
          <w:lang w:val="en-US" w:eastAsia="zh-CN" w:bidi="ar"/>
        </w:rPr>
      </w:pPr>
      <w:r>
        <w:rPr>
          <w:rFonts w:ascii="宋体" w:hAnsi="宋体" w:eastAsia="宋体" w:cs="宋体"/>
          <w:b/>
          <w:bCs/>
          <w:i w:val="0"/>
          <w:iCs w:val="0"/>
          <w:caps w:val="0"/>
          <w:color w:val="000000"/>
          <w:spacing w:val="0"/>
          <w:kern w:val="0"/>
          <w:sz w:val="27"/>
          <w:szCs w:val="27"/>
          <w:shd w:val="clear" w:color="auto" w:fill="FFFFFF"/>
          <w:lang w:val="en-US" w:eastAsia="zh-CN" w:bidi="ar"/>
        </w:rPr>
        <w:t>第</w:t>
      </w:r>
      <w:r>
        <w:rPr>
          <w:rFonts w:hint="default" w:ascii="宋体" w:hAnsi="宋体" w:eastAsia="宋体" w:cs="宋体"/>
          <w:b/>
          <w:bCs/>
          <w:i w:val="0"/>
          <w:iCs w:val="0"/>
          <w:caps w:val="0"/>
          <w:color w:val="000000"/>
          <w:spacing w:val="0"/>
          <w:kern w:val="0"/>
          <w:sz w:val="27"/>
          <w:szCs w:val="27"/>
          <w:shd w:val="clear" w:color="auto" w:fill="FFFFFF"/>
          <w:lang w:val="en-US" w:eastAsia="zh-CN" w:bidi="ar"/>
        </w:rPr>
        <w:t>三</w:t>
      </w:r>
      <w:r>
        <w:rPr>
          <w:rFonts w:ascii="宋体" w:hAnsi="宋体" w:eastAsia="宋体" w:cs="宋体"/>
          <w:b/>
          <w:bCs/>
          <w:i w:val="0"/>
          <w:iCs w:val="0"/>
          <w:caps w:val="0"/>
          <w:color w:val="000000"/>
          <w:spacing w:val="0"/>
          <w:kern w:val="0"/>
          <w:sz w:val="27"/>
          <w:szCs w:val="27"/>
          <w:shd w:val="clear" w:color="auto" w:fill="FFFFFF"/>
          <w:lang w:val="en-US" w:eastAsia="zh-CN" w:bidi="ar"/>
        </w:rPr>
        <w:t>条</w:t>
      </w:r>
      <w:r>
        <w:rPr>
          <w:rFonts w:hint="eastAsia" w:ascii="宋体" w:hAnsi="宋体" w:eastAsia="宋体" w:cs="宋体"/>
          <w:b/>
          <w:bCs/>
          <w:i w:val="0"/>
          <w:iCs w:val="0"/>
          <w:caps w:val="0"/>
          <w:color w:val="000000"/>
          <w:spacing w:val="0"/>
          <w:kern w:val="0"/>
          <w:sz w:val="27"/>
          <w:szCs w:val="27"/>
          <w:shd w:val="clear" w:color="auto" w:fill="FFFFFF"/>
          <w:lang w:val="en-US" w:eastAsia="zh-CN" w:bidi="ar"/>
        </w:rPr>
        <w:t xml:space="preserve"> </w:t>
      </w:r>
      <w:r>
        <w:rPr>
          <w:rFonts w:hint="eastAsia" w:ascii="宋体" w:hAnsi="宋体" w:eastAsia="宋体" w:cs="宋体"/>
          <w:i w:val="0"/>
          <w:iCs w:val="0"/>
          <w:caps w:val="0"/>
          <w:color w:val="000000"/>
          <w:spacing w:val="0"/>
          <w:kern w:val="0"/>
          <w:sz w:val="27"/>
          <w:szCs w:val="27"/>
          <w:shd w:val="clear" w:color="auto" w:fill="FFFFFF"/>
          <w:lang w:val="en-US" w:eastAsia="zh-CN" w:bidi="ar"/>
        </w:rPr>
        <w:t>河北省建筑业质量管理小组</w:t>
      </w:r>
      <w:r>
        <w:rPr>
          <w:rFonts w:ascii="宋体" w:hAnsi="宋体" w:eastAsia="宋体" w:cs="宋体"/>
          <w:i w:val="0"/>
          <w:iCs w:val="0"/>
          <w:caps w:val="0"/>
          <w:color w:val="000000"/>
          <w:spacing w:val="0"/>
          <w:kern w:val="0"/>
          <w:sz w:val="27"/>
          <w:szCs w:val="27"/>
          <w:shd w:val="clear" w:color="auto" w:fill="FFFFFF"/>
          <w:lang w:val="en-US" w:eastAsia="zh-CN" w:bidi="ar"/>
        </w:rPr>
        <w:t>竞赛活动每年开展一次。</w:t>
      </w:r>
    </w:p>
    <w:p w14:paraId="3438D41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546"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b/>
          <w:bCs/>
          <w:i w:val="0"/>
          <w:iCs w:val="0"/>
          <w:caps w:val="0"/>
          <w:color w:val="000000"/>
          <w:spacing w:val="0"/>
          <w:kern w:val="0"/>
          <w:sz w:val="27"/>
          <w:szCs w:val="27"/>
          <w:shd w:val="clear" w:color="auto" w:fill="FFFFFF"/>
          <w:lang w:val="en-US" w:eastAsia="zh-CN" w:bidi="ar"/>
        </w:rPr>
        <w:t xml:space="preserve">第四条 </w:t>
      </w:r>
      <w:r>
        <w:rPr>
          <w:rFonts w:hint="eastAsia" w:ascii="宋体" w:hAnsi="宋体" w:eastAsia="宋体" w:cs="宋体"/>
          <w:i w:val="0"/>
          <w:iCs w:val="0"/>
          <w:caps w:val="0"/>
          <w:color w:val="000000"/>
          <w:spacing w:val="0"/>
          <w:kern w:val="0"/>
          <w:sz w:val="27"/>
          <w:szCs w:val="27"/>
          <w:shd w:val="clear" w:color="auto" w:fill="FFFFFF"/>
          <w:lang w:val="en-US" w:eastAsia="zh-CN" w:bidi="ar"/>
        </w:rPr>
        <w:t>活动由河北省建筑业协会（以下简称“省建协”）组织实施。</w:t>
      </w:r>
    </w:p>
    <w:p w14:paraId="1B8CB5D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546" w:firstLineChars="200"/>
        <w:jc w:val="center"/>
        <w:textAlignment w:val="auto"/>
        <w:rPr>
          <w:rFonts w:hint="eastAsia" w:ascii="微软雅黑" w:hAnsi="微软雅黑" w:eastAsia="微软雅黑" w:cs="微软雅黑"/>
          <w:i w:val="0"/>
          <w:iCs w:val="0"/>
          <w:caps w:val="0"/>
          <w:color w:val="000000"/>
          <w:spacing w:val="0"/>
          <w:sz w:val="27"/>
          <w:szCs w:val="27"/>
        </w:rPr>
      </w:pPr>
      <w:r>
        <w:rPr>
          <w:rFonts w:ascii="宋体" w:hAnsi="宋体" w:eastAsia="宋体" w:cs="宋体"/>
          <w:b/>
          <w:bCs/>
          <w:i w:val="0"/>
          <w:iCs w:val="0"/>
          <w:caps w:val="0"/>
          <w:color w:val="000000"/>
          <w:spacing w:val="0"/>
          <w:kern w:val="0"/>
          <w:sz w:val="27"/>
          <w:szCs w:val="27"/>
          <w:shd w:val="clear" w:color="auto" w:fill="FFFFFF"/>
          <w:lang w:val="en-US" w:eastAsia="zh-CN" w:bidi="ar"/>
        </w:rPr>
        <w:t>第二章</w:t>
      </w:r>
      <w:r>
        <w:rPr>
          <w:rFonts w:hint="eastAsia" w:ascii="微软雅黑" w:hAnsi="微软雅黑" w:eastAsia="微软雅黑" w:cs="微软雅黑"/>
          <w:b/>
          <w:bCs/>
          <w:i w:val="0"/>
          <w:iCs w:val="0"/>
          <w:caps w:val="0"/>
          <w:color w:val="000000"/>
          <w:spacing w:val="0"/>
          <w:kern w:val="0"/>
          <w:sz w:val="27"/>
          <w:szCs w:val="27"/>
          <w:shd w:val="clear" w:color="auto" w:fill="FFFFFF"/>
          <w:lang w:val="en-US" w:eastAsia="zh-CN" w:bidi="ar"/>
        </w:rPr>
        <w:t xml:space="preserve">  </w:t>
      </w:r>
      <w:r>
        <w:rPr>
          <w:rFonts w:ascii="宋体" w:hAnsi="宋体" w:eastAsia="宋体" w:cs="宋体"/>
          <w:b/>
          <w:bCs/>
          <w:i w:val="0"/>
          <w:iCs w:val="0"/>
          <w:caps w:val="0"/>
          <w:color w:val="000000"/>
          <w:spacing w:val="0"/>
          <w:kern w:val="0"/>
          <w:sz w:val="27"/>
          <w:szCs w:val="27"/>
          <w:shd w:val="clear" w:color="auto" w:fill="FFFFFF"/>
          <w:lang w:val="en-US" w:eastAsia="zh-CN" w:bidi="ar"/>
        </w:rPr>
        <w:t>报名条件</w:t>
      </w:r>
    </w:p>
    <w:p w14:paraId="028A92D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546" w:firstLineChars="200"/>
        <w:jc w:val="both"/>
        <w:textAlignment w:val="auto"/>
        <w:rPr>
          <w:rFonts w:hint="eastAsia" w:ascii="微软雅黑" w:hAnsi="微软雅黑" w:eastAsia="微软雅黑" w:cs="微软雅黑"/>
          <w:i w:val="0"/>
          <w:iCs w:val="0"/>
          <w:caps w:val="0"/>
          <w:color w:val="000000"/>
          <w:spacing w:val="0"/>
          <w:sz w:val="27"/>
          <w:szCs w:val="27"/>
        </w:rPr>
      </w:pPr>
      <w:r>
        <w:rPr>
          <w:rFonts w:ascii="宋体" w:hAnsi="宋体" w:eastAsia="宋体" w:cs="宋体"/>
          <w:b/>
          <w:bCs/>
          <w:i w:val="0"/>
          <w:iCs w:val="0"/>
          <w:caps w:val="0"/>
          <w:color w:val="000000"/>
          <w:spacing w:val="0"/>
          <w:kern w:val="0"/>
          <w:sz w:val="27"/>
          <w:szCs w:val="27"/>
          <w:shd w:val="clear" w:color="auto" w:fill="FFFFFF"/>
          <w:lang w:val="en-US" w:eastAsia="zh-CN" w:bidi="ar"/>
        </w:rPr>
        <w:t>第</w:t>
      </w:r>
      <w:r>
        <w:rPr>
          <w:rFonts w:hint="eastAsia" w:ascii="宋体" w:hAnsi="宋体" w:eastAsia="宋体" w:cs="宋体"/>
          <w:b/>
          <w:bCs/>
          <w:i w:val="0"/>
          <w:iCs w:val="0"/>
          <w:caps w:val="0"/>
          <w:color w:val="000000"/>
          <w:spacing w:val="0"/>
          <w:kern w:val="0"/>
          <w:sz w:val="27"/>
          <w:szCs w:val="27"/>
          <w:shd w:val="clear" w:color="auto" w:fill="FFFFFF"/>
          <w:lang w:val="en-US" w:eastAsia="zh-CN" w:bidi="ar"/>
        </w:rPr>
        <w:t>五</w:t>
      </w:r>
      <w:r>
        <w:rPr>
          <w:rFonts w:ascii="宋体" w:hAnsi="宋体" w:eastAsia="宋体" w:cs="宋体"/>
          <w:b/>
          <w:bCs/>
          <w:i w:val="0"/>
          <w:iCs w:val="0"/>
          <w:caps w:val="0"/>
          <w:color w:val="000000"/>
          <w:spacing w:val="0"/>
          <w:kern w:val="0"/>
          <w:sz w:val="27"/>
          <w:szCs w:val="27"/>
          <w:shd w:val="clear" w:color="auto" w:fill="FFFFFF"/>
          <w:lang w:val="en-US" w:eastAsia="zh-CN" w:bidi="ar"/>
        </w:rPr>
        <w:t>条</w:t>
      </w:r>
      <w:r>
        <w:rPr>
          <w:rFonts w:hint="eastAsia" w:ascii="宋体" w:hAnsi="宋体" w:eastAsia="宋体" w:cs="宋体"/>
          <w:b/>
          <w:bCs/>
          <w:i w:val="0"/>
          <w:iCs w:val="0"/>
          <w:caps w:val="0"/>
          <w:color w:val="000000"/>
          <w:spacing w:val="0"/>
          <w:kern w:val="0"/>
          <w:sz w:val="27"/>
          <w:szCs w:val="27"/>
          <w:shd w:val="clear" w:color="auto" w:fill="FFFFFF"/>
          <w:lang w:val="en-US" w:eastAsia="zh-CN" w:bidi="ar"/>
        </w:rPr>
        <w:t xml:space="preserve"> </w:t>
      </w:r>
      <w:r>
        <w:rPr>
          <w:rFonts w:hint="eastAsia" w:ascii="宋体" w:hAnsi="宋体" w:eastAsia="宋体" w:cs="宋体"/>
          <w:i w:val="0"/>
          <w:iCs w:val="0"/>
          <w:caps w:val="0"/>
          <w:color w:val="000000"/>
          <w:spacing w:val="0"/>
          <w:kern w:val="0"/>
          <w:sz w:val="27"/>
          <w:szCs w:val="27"/>
          <w:shd w:val="clear" w:color="auto" w:fill="FFFFFF"/>
          <w:lang w:val="en-US" w:eastAsia="zh-CN" w:bidi="ar"/>
        </w:rPr>
        <w:t>河北省建筑业质量管理小组</w:t>
      </w:r>
      <w:r>
        <w:rPr>
          <w:rFonts w:ascii="宋体" w:hAnsi="宋体" w:eastAsia="宋体" w:cs="宋体"/>
          <w:i w:val="0"/>
          <w:iCs w:val="0"/>
          <w:caps w:val="0"/>
          <w:color w:val="000000"/>
          <w:spacing w:val="0"/>
          <w:kern w:val="0"/>
          <w:sz w:val="27"/>
          <w:szCs w:val="27"/>
          <w:shd w:val="clear" w:color="auto" w:fill="FFFFFF"/>
          <w:lang w:val="en-US" w:eastAsia="zh-CN" w:bidi="ar"/>
        </w:rPr>
        <w:t>竞赛报名条件：</w:t>
      </w:r>
    </w:p>
    <w:p w14:paraId="0B72F94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546" w:firstLineChars="200"/>
        <w:jc w:val="both"/>
        <w:textAlignment w:val="auto"/>
        <w:rPr>
          <w:rFonts w:hint="eastAsia" w:ascii="微软雅黑" w:hAnsi="微软雅黑" w:eastAsia="微软雅黑" w:cs="微软雅黑"/>
          <w:i w:val="0"/>
          <w:iCs w:val="0"/>
          <w:caps w:val="0"/>
          <w:color w:val="000000"/>
          <w:spacing w:val="0"/>
          <w:sz w:val="27"/>
          <w:szCs w:val="27"/>
        </w:rPr>
      </w:pPr>
      <w:r>
        <w:rPr>
          <w:rFonts w:ascii="宋体" w:hAnsi="宋体" w:eastAsia="宋体" w:cs="宋体"/>
          <w:i w:val="0"/>
          <w:iCs w:val="0"/>
          <w:caps w:val="0"/>
          <w:color w:val="000000"/>
          <w:spacing w:val="0"/>
          <w:kern w:val="0"/>
          <w:sz w:val="27"/>
          <w:szCs w:val="27"/>
          <w:shd w:val="clear" w:color="auto" w:fill="FFFFFF"/>
          <w:lang w:val="en-US" w:eastAsia="zh-CN" w:bidi="ar"/>
        </w:rPr>
        <w:t>（一）</w:t>
      </w:r>
      <w:r>
        <w:rPr>
          <w:rFonts w:hint="eastAsia" w:ascii="宋体" w:hAnsi="宋体" w:eastAsia="宋体" w:cs="宋体"/>
          <w:i w:val="0"/>
          <w:iCs w:val="0"/>
          <w:caps w:val="0"/>
          <w:color w:val="000000"/>
          <w:spacing w:val="0"/>
          <w:kern w:val="0"/>
          <w:sz w:val="27"/>
          <w:szCs w:val="27"/>
          <w:shd w:val="clear" w:color="auto" w:fill="FFFFFF"/>
          <w:lang w:val="en-US" w:eastAsia="zh-CN" w:bidi="ar"/>
        </w:rPr>
        <w:t>应</w:t>
      </w:r>
      <w:r>
        <w:rPr>
          <w:rFonts w:ascii="宋体" w:hAnsi="宋体" w:eastAsia="宋体" w:cs="宋体"/>
          <w:i w:val="0"/>
          <w:iCs w:val="0"/>
          <w:caps w:val="0"/>
          <w:color w:val="000000"/>
          <w:spacing w:val="0"/>
          <w:kern w:val="0"/>
          <w:sz w:val="27"/>
          <w:szCs w:val="27"/>
          <w:shd w:val="clear" w:color="auto" w:fill="FFFFFF"/>
          <w:lang w:val="en-US" w:eastAsia="zh-CN" w:bidi="ar"/>
        </w:rPr>
        <w:t>按照</w:t>
      </w:r>
      <w:r>
        <w:rPr>
          <w:rFonts w:hint="eastAsia" w:ascii="宋体" w:hAnsi="宋体" w:eastAsia="宋体" w:cs="宋体"/>
          <w:i w:val="0"/>
          <w:iCs w:val="0"/>
          <w:caps w:val="0"/>
          <w:color w:val="000000"/>
          <w:spacing w:val="0"/>
          <w:kern w:val="0"/>
          <w:sz w:val="27"/>
          <w:szCs w:val="27"/>
          <w:shd w:val="clear" w:color="auto" w:fill="FFFFFF"/>
          <w:lang w:val="en-US" w:eastAsia="zh-CN" w:bidi="ar"/>
        </w:rPr>
        <w:t>其所在</w:t>
      </w:r>
      <w:r>
        <w:rPr>
          <w:rFonts w:ascii="宋体" w:hAnsi="宋体" w:eastAsia="宋体" w:cs="宋体"/>
          <w:i w:val="0"/>
          <w:iCs w:val="0"/>
          <w:caps w:val="0"/>
          <w:color w:val="000000"/>
          <w:spacing w:val="0"/>
          <w:kern w:val="0"/>
          <w:sz w:val="27"/>
          <w:szCs w:val="27"/>
          <w:shd w:val="clear" w:color="auto" w:fill="FFFFFF"/>
          <w:lang w:val="en-US" w:eastAsia="zh-CN" w:bidi="ar"/>
        </w:rPr>
        <w:t>企业有关规定进行小组注册登记和课题注册登记；</w:t>
      </w:r>
    </w:p>
    <w:p w14:paraId="37AE597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546" w:firstLineChars="200"/>
        <w:jc w:val="both"/>
        <w:textAlignment w:val="auto"/>
        <w:rPr>
          <w:rFonts w:hint="eastAsia" w:ascii="微软雅黑" w:hAnsi="微软雅黑" w:eastAsia="微软雅黑" w:cs="微软雅黑"/>
          <w:i w:val="0"/>
          <w:iCs w:val="0"/>
          <w:caps w:val="0"/>
          <w:color w:val="000000"/>
          <w:spacing w:val="0"/>
          <w:sz w:val="27"/>
          <w:szCs w:val="27"/>
        </w:rPr>
      </w:pPr>
      <w:r>
        <w:rPr>
          <w:rFonts w:ascii="宋体" w:hAnsi="宋体" w:eastAsia="宋体" w:cs="宋体"/>
          <w:i w:val="0"/>
          <w:iCs w:val="0"/>
          <w:caps w:val="0"/>
          <w:color w:val="000000"/>
          <w:spacing w:val="0"/>
          <w:kern w:val="0"/>
          <w:sz w:val="27"/>
          <w:szCs w:val="27"/>
          <w:shd w:val="clear" w:color="auto" w:fill="FFFFFF"/>
          <w:lang w:val="en-US" w:eastAsia="zh-CN" w:bidi="ar"/>
        </w:rPr>
        <w:t>（二）</w:t>
      </w:r>
      <w:r>
        <w:rPr>
          <w:rFonts w:hint="eastAsia" w:ascii="宋体" w:hAnsi="宋体" w:eastAsia="宋体" w:cs="宋体"/>
          <w:i w:val="0"/>
          <w:iCs w:val="0"/>
          <w:caps w:val="0"/>
          <w:color w:val="000000"/>
          <w:spacing w:val="0"/>
          <w:kern w:val="0"/>
          <w:sz w:val="27"/>
          <w:szCs w:val="27"/>
          <w:shd w:val="clear" w:color="auto" w:fill="FFFFFF"/>
          <w:lang w:val="en-US" w:eastAsia="zh-CN" w:bidi="ar"/>
        </w:rPr>
        <w:t>应</w:t>
      </w:r>
      <w:r>
        <w:rPr>
          <w:rFonts w:ascii="宋体" w:hAnsi="宋体" w:eastAsia="宋体" w:cs="宋体"/>
          <w:i w:val="0"/>
          <w:iCs w:val="0"/>
          <w:caps w:val="0"/>
          <w:color w:val="000000"/>
          <w:spacing w:val="0"/>
          <w:kern w:val="0"/>
          <w:sz w:val="27"/>
          <w:szCs w:val="27"/>
          <w:shd w:val="clear" w:color="auto" w:fill="FFFFFF"/>
          <w:lang w:val="en-US" w:eastAsia="zh-CN" w:bidi="ar"/>
        </w:rPr>
        <w:t>按照质量管理小组活动准则中的程序要求开展活动，正确运用QC理论、方法，具备“小、实、活、新”特点；</w:t>
      </w:r>
    </w:p>
    <w:p w14:paraId="73F2071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546" w:firstLineChars="200"/>
        <w:jc w:val="both"/>
        <w:textAlignment w:val="auto"/>
        <w:rPr>
          <w:rFonts w:hint="eastAsia" w:ascii="微软雅黑" w:hAnsi="微软雅黑" w:eastAsia="微软雅黑" w:cs="微软雅黑"/>
          <w:i w:val="0"/>
          <w:iCs w:val="0"/>
          <w:caps w:val="0"/>
          <w:color w:val="000000"/>
          <w:spacing w:val="0"/>
          <w:sz w:val="27"/>
          <w:szCs w:val="27"/>
        </w:rPr>
      </w:pPr>
      <w:r>
        <w:rPr>
          <w:rFonts w:ascii="宋体" w:hAnsi="宋体" w:eastAsia="宋体" w:cs="宋体"/>
          <w:i w:val="0"/>
          <w:iCs w:val="0"/>
          <w:caps w:val="0"/>
          <w:color w:val="000000"/>
          <w:spacing w:val="0"/>
          <w:kern w:val="0"/>
          <w:sz w:val="27"/>
          <w:szCs w:val="27"/>
          <w:shd w:val="clear" w:color="auto" w:fill="FFFFFF"/>
          <w:lang w:val="en-US" w:eastAsia="zh-CN" w:bidi="ar"/>
        </w:rPr>
        <w:t>（三）取得了较好的经济效益或社会效益，有推广</w:t>
      </w:r>
      <w:r>
        <w:rPr>
          <w:rFonts w:hint="eastAsia" w:ascii="宋体" w:hAnsi="宋体" w:eastAsia="宋体" w:cs="宋体"/>
          <w:i w:val="0"/>
          <w:iCs w:val="0"/>
          <w:caps w:val="0"/>
          <w:color w:val="000000"/>
          <w:spacing w:val="0"/>
          <w:kern w:val="0"/>
          <w:sz w:val="27"/>
          <w:szCs w:val="27"/>
          <w:shd w:val="clear" w:color="auto" w:fill="FFFFFF"/>
          <w:lang w:val="en-US" w:eastAsia="zh-CN" w:bidi="ar"/>
        </w:rPr>
        <w:t>应</w:t>
      </w:r>
      <w:r>
        <w:rPr>
          <w:rFonts w:ascii="宋体" w:hAnsi="宋体" w:eastAsia="宋体" w:cs="宋体"/>
          <w:i w:val="0"/>
          <w:iCs w:val="0"/>
          <w:caps w:val="0"/>
          <w:color w:val="000000"/>
          <w:spacing w:val="0"/>
          <w:kern w:val="0"/>
          <w:sz w:val="27"/>
          <w:szCs w:val="27"/>
          <w:shd w:val="clear" w:color="auto" w:fill="FFFFFF"/>
          <w:lang w:val="en-US" w:eastAsia="zh-CN" w:bidi="ar"/>
        </w:rPr>
        <w:t>用价值；</w:t>
      </w:r>
    </w:p>
    <w:p w14:paraId="5012401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546" w:firstLineChars="200"/>
        <w:jc w:val="both"/>
        <w:textAlignment w:val="auto"/>
        <w:rPr>
          <w:rFonts w:hint="eastAsia" w:ascii="微软雅黑" w:hAnsi="微软雅黑" w:eastAsia="微软雅黑" w:cs="微软雅黑"/>
          <w:i w:val="0"/>
          <w:iCs w:val="0"/>
          <w:caps w:val="0"/>
          <w:color w:val="000000"/>
          <w:spacing w:val="0"/>
          <w:sz w:val="27"/>
          <w:szCs w:val="27"/>
        </w:rPr>
      </w:pPr>
      <w:r>
        <w:rPr>
          <w:rFonts w:ascii="宋体" w:hAnsi="宋体" w:eastAsia="宋体" w:cs="宋体"/>
          <w:i w:val="0"/>
          <w:iCs w:val="0"/>
          <w:caps w:val="0"/>
          <w:color w:val="000000"/>
          <w:spacing w:val="0"/>
          <w:kern w:val="0"/>
          <w:sz w:val="27"/>
          <w:szCs w:val="27"/>
          <w:shd w:val="clear" w:color="auto" w:fill="FFFFFF"/>
          <w:lang w:val="en-US" w:eastAsia="zh-CN" w:bidi="ar"/>
        </w:rPr>
        <w:t>（四）活动过程、活动成果应</w:t>
      </w:r>
      <w:r>
        <w:rPr>
          <w:rFonts w:hint="eastAsia" w:ascii="宋体" w:hAnsi="宋体" w:eastAsia="宋体" w:cs="宋体"/>
          <w:i w:val="0"/>
          <w:iCs w:val="0"/>
          <w:caps w:val="0"/>
          <w:color w:val="000000"/>
          <w:spacing w:val="0"/>
          <w:kern w:val="0"/>
          <w:sz w:val="27"/>
          <w:szCs w:val="27"/>
          <w:shd w:val="clear" w:color="auto" w:fill="FFFFFF"/>
          <w:lang w:val="en-US" w:eastAsia="zh-CN" w:bidi="ar"/>
        </w:rPr>
        <w:t>由经质量管理小组活动培训合格的</w:t>
      </w:r>
      <w:r>
        <w:rPr>
          <w:rFonts w:ascii="宋体" w:hAnsi="宋体" w:eastAsia="宋体" w:cs="宋体"/>
          <w:i w:val="0"/>
          <w:iCs w:val="0"/>
          <w:caps w:val="0"/>
          <w:color w:val="000000"/>
          <w:spacing w:val="0"/>
          <w:kern w:val="0"/>
          <w:sz w:val="27"/>
          <w:szCs w:val="27"/>
          <w:shd w:val="clear" w:color="auto" w:fill="FFFFFF"/>
          <w:lang w:val="en-US" w:eastAsia="zh-CN" w:bidi="ar"/>
        </w:rPr>
        <w:t>人员</w:t>
      </w:r>
      <w:r>
        <w:rPr>
          <w:rFonts w:hint="eastAsia" w:ascii="宋体" w:hAnsi="宋体" w:eastAsia="宋体" w:cs="宋体"/>
          <w:i w:val="0"/>
          <w:iCs w:val="0"/>
          <w:caps w:val="0"/>
          <w:color w:val="000000"/>
          <w:spacing w:val="0"/>
          <w:kern w:val="0"/>
          <w:sz w:val="27"/>
          <w:szCs w:val="27"/>
          <w:shd w:val="clear" w:color="auto" w:fill="FFFFFF"/>
          <w:lang w:val="en-US" w:eastAsia="zh-CN" w:bidi="ar"/>
        </w:rPr>
        <w:t>进行</w:t>
      </w:r>
      <w:r>
        <w:rPr>
          <w:rFonts w:ascii="宋体" w:hAnsi="宋体" w:eastAsia="宋体" w:cs="宋体"/>
          <w:i w:val="0"/>
          <w:iCs w:val="0"/>
          <w:caps w:val="0"/>
          <w:color w:val="000000"/>
          <w:spacing w:val="0"/>
          <w:kern w:val="0"/>
          <w:sz w:val="27"/>
          <w:szCs w:val="27"/>
          <w:shd w:val="clear" w:color="auto" w:fill="FFFFFF"/>
          <w:lang w:val="en-US" w:eastAsia="zh-CN" w:bidi="ar"/>
        </w:rPr>
        <w:t>指导和评价；</w:t>
      </w:r>
    </w:p>
    <w:p w14:paraId="67DCC72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546" w:firstLineChars="200"/>
        <w:jc w:val="both"/>
        <w:textAlignment w:val="auto"/>
        <w:rPr>
          <w:rFonts w:hint="eastAsia" w:ascii="微软雅黑" w:hAnsi="微软雅黑" w:eastAsia="微软雅黑" w:cs="微软雅黑"/>
          <w:i w:val="0"/>
          <w:iCs w:val="0"/>
          <w:caps w:val="0"/>
          <w:color w:val="000000"/>
          <w:spacing w:val="0"/>
          <w:sz w:val="27"/>
          <w:szCs w:val="27"/>
        </w:rPr>
      </w:pPr>
      <w:r>
        <w:rPr>
          <w:rFonts w:ascii="宋体" w:hAnsi="宋体" w:eastAsia="宋体" w:cs="宋体"/>
          <w:i w:val="0"/>
          <w:iCs w:val="0"/>
          <w:caps w:val="0"/>
          <w:color w:val="000000"/>
          <w:spacing w:val="0"/>
          <w:kern w:val="0"/>
          <w:sz w:val="27"/>
          <w:szCs w:val="27"/>
          <w:shd w:val="clear" w:color="auto" w:fill="FFFFFF"/>
          <w:lang w:val="en-US" w:eastAsia="zh-CN" w:bidi="ar"/>
        </w:rPr>
        <w:t>（五）活动结束日期与申报截止日期的时间间隔不超过一年半。</w:t>
      </w:r>
    </w:p>
    <w:p w14:paraId="7D4F77E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546" w:firstLineChars="200"/>
        <w:jc w:val="center"/>
        <w:textAlignment w:val="auto"/>
        <w:rPr>
          <w:rFonts w:hint="eastAsia" w:ascii="微软雅黑" w:hAnsi="微软雅黑" w:eastAsia="微软雅黑" w:cs="微软雅黑"/>
          <w:i w:val="0"/>
          <w:iCs w:val="0"/>
          <w:caps w:val="0"/>
          <w:color w:val="000000"/>
          <w:spacing w:val="0"/>
          <w:sz w:val="27"/>
          <w:szCs w:val="27"/>
        </w:rPr>
      </w:pPr>
      <w:r>
        <w:rPr>
          <w:rFonts w:ascii="宋体" w:hAnsi="宋体" w:eastAsia="宋体" w:cs="宋体"/>
          <w:b/>
          <w:bCs/>
          <w:i w:val="0"/>
          <w:iCs w:val="0"/>
          <w:caps w:val="0"/>
          <w:color w:val="000000"/>
          <w:spacing w:val="0"/>
          <w:kern w:val="0"/>
          <w:sz w:val="27"/>
          <w:szCs w:val="27"/>
          <w:shd w:val="clear" w:color="auto" w:fill="FFFFFF"/>
          <w:lang w:val="en-US" w:eastAsia="zh-CN" w:bidi="ar"/>
        </w:rPr>
        <w:t>第三章 申报</w:t>
      </w:r>
      <w:r>
        <w:rPr>
          <w:rFonts w:hint="eastAsia" w:ascii="宋体" w:hAnsi="宋体" w:eastAsia="宋体" w:cs="宋体"/>
          <w:b/>
          <w:bCs/>
          <w:i w:val="0"/>
          <w:iCs w:val="0"/>
          <w:caps w:val="0"/>
          <w:color w:val="000000"/>
          <w:spacing w:val="0"/>
          <w:kern w:val="0"/>
          <w:sz w:val="27"/>
          <w:szCs w:val="27"/>
          <w:shd w:val="clear" w:color="auto" w:fill="FFFFFF"/>
          <w:lang w:val="en-US" w:eastAsia="zh-CN" w:bidi="ar"/>
        </w:rPr>
        <w:t>要求</w:t>
      </w:r>
      <w:r>
        <w:rPr>
          <w:rFonts w:ascii="宋体" w:hAnsi="宋体" w:eastAsia="宋体" w:cs="宋体"/>
          <w:b/>
          <w:bCs/>
          <w:i w:val="0"/>
          <w:iCs w:val="0"/>
          <w:caps w:val="0"/>
          <w:color w:val="000000"/>
          <w:spacing w:val="0"/>
          <w:kern w:val="0"/>
          <w:sz w:val="27"/>
          <w:szCs w:val="27"/>
          <w:shd w:val="clear" w:color="auto" w:fill="FFFFFF"/>
          <w:lang w:val="en-US" w:eastAsia="zh-CN" w:bidi="ar"/>
        </w:rPr>
        <w:t>及竞赛程序</w:t>
      </w:r>
    </w:p>
    <w:p w14:paraId="0765AA0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546" w:firstLineChars="200"/>
        <w:jc w:val="both"/>
        <w:textAlignment w:val="auto"/>
        <w:rPr>
          <w:rFonts w:hint="eastAsia" w:ascii="微软雅黑" w:hAnsi="微软雅黑" w:eastAsia="微软雅黑" w:cs="微软雅黑"/>
          <w:i w:val="0"/>
          <w:iCs w:val="0"/>
          <w:caps w:val="0"/>
          <w:color w:val="000000"/>
          <w:spacing w:val="0"/>
          <w:sz w:val="27"/>
          <w:szCs w:val="27"/>
        </w:rPr>
      </w:pPr>
      <w:r>
        <w:rPr>
          <w:rFonts w:ascii="宋体" w:hAnsi="宋体" w:eastAsia="宋体" w:cs="宋体"/>
          <w:b/>
          <w:bCs/>
          <w:i w:val="0"/>
          <w:iCs w:val="0"/>
          <w:caps w:val="0"/>
          <w:color w:val="000000"/>
          <w:spacing w:val="0"/>
          <w:kern w:val="0"/>
          <w:sz w:val="27"/>
          <w:szCs w:val="27"/>
          <w:shd w:val="clear" w:color="auto" w:fill="FFFFFF"/>
          <w:lang w:val="en-US" w:eastAsia="zh-CN" w:bidi="ar"/>
        </w:rPr>
        <w:t>第</w:t>
      </w:r>
      <w:r>
        <w:rPr>
          <w:rFonts w:hint="eastAsia" w:ascii="宋体" w:hAnsi="宋体" w:eastAsia="宋体" w:cs="宋体"/>
          <w:b/>
          <w:bCs/>
          <w:i w:val="0"/>
          <w:iCs w:val="0"/>
          <w:caps w:val="0"/>
          <w:color w:val="000000"/>
          <w:spacing w:val="0"/>
          <w:kern w:val="0"/>
          <w:sz w:val="27"/>
          <w:szCs w:val="27"/>
          <w:shd w:val="clear" w:color="auto" w:fill="FFFFFF"/>
          <w:lang w:val="en-US" w:eastAsia="zh-CN" w:bidi="ar"/>
        </w:rPr>
        <w:t>六</w:t>
      </w:r>
      <w:r>
        <w:rPr>
          <w:rFonts w:ascii="宋体" w:hAnsi="宋体" w:eastAsia="宋体" w:cs="宋体"/>
          <w:b/>
          <w:bCs/>
          <w:i w:val="0"/>
          <w:iCs w:val="0"/>
          <w:caps w:val="0"/>
          <w:color w:val="000000"/>
          <w:spacing w:val="0"/>
          <w:kern w:val="0"/>
          <w:sz w:val="27"/>
          <w:szCs w:val="27"/>
          <w:shd w:val="clear" w:color="auto" w:fill="FFFFFF"/>
          <w:lang w:val="en-US" w:eastAsia="zh-CN" w:bidi="ar"/>
        </w:rPr>
        <w:t>条</w:t>
      </w:r>
      <w:r>
        <w:rPr>
          <w:rFonts w:hint="eastAsia" w:ascii="宋体" w:hAnsi="宋体" w:eastAsia="宋体" w:cs="宋体"/>
          <w:b/>
          <w:bCs/>
          <w:i w:val="0"/>
          <w:iCs w:val="0"/>
          <w:caps w:val="0"/>
          <w:color w:val="000000"/>
          <w:spacing w:val="0"/>
          <w:kern w:val="0"/>
          <w:sz w:val="27"/>
          <w:szCs w:val="27"/>
          <w:shd w:val="clear" w:color="auto" w:fill="FFFFFF"/>
          <w:lang w:val="en-US" w:eastAsia="zh-CN" w:bidi="ar"/>
        </w:rPr>
        <w:t xml:space="preserve"> </w:t>
      </w:r>
      <w:r>
        <w:rPr>
          <w:rFonts w:hint="eastAsia" w:ascii="宋体" w:hAnsi="宋体" w:eastAsia="宋体" w:cs="宋体"/>
          <w:b w:val="0"/>
          <w:bCs w:val="0"/>
          <w:i w:val="0"/>
          <w:iCs w:val="0"/>
          <w:caps w:val="0"/>
          <w:color w:val="000000"/>
          <w:spacing w:val="0"/>
          <w:kern w:val="0"/>
          <w:sz w:val="27"/>
          <w:szCs w:val="27"/>
          <w:shd w:val="clear" w:color="auto" w:fill="FFFFFF"/>
          <w:lang w:val="en-US" w:eastAsia="zh-CN" w:bidi="ar"/>
        </w:rPr>
        <w:t>申报成果</w:t>
      </w:r>
      <w:r>
        <w:rPr>
          <w:rFonts w:hint="default" w:ascii="宋体" w:hAnsi="宋体" w:eastAsia="宋体" w:cs="宋体"/>
          <w:color w:val="000000"/>
          <w:kern w:val="0"/>
          <w:sz w:val="27"/>
          <w:szCs w:val="27"/>
          <w:shd w:val="clear" w:color="auto" w:fill="FFFFFF"/>
          <w:lang w:bidi="ar"/>
        </w:rPr>
        <w:t>应真实、可靠、有效</w:t>
      </w:r>
      <w:r>
        <w:rPr>
          <w:rFonts w:hint="eastAsia" w:ascii="宋体" w:hAnsi="宋体" w:eastAsia="宋体" w:cs="宋体"/>
          <w:color w:val="000000"/>
          <w:kern w:val="0"/>
          <w:sz w:val="27"/>
          <w:szCs w:val="27"/>
          <w:shd w:val="clear" w:color="auto" w:fill="FFFFFF"/>
          <w:lang w:eastAsia="zh-CN" w:bidi="ar"/>
        </w:rPr>
        <w:t>，</w:t>
      </w:r>
      <w:r>
        <w:rPr>
          <w:rFonts w:ascii="宋体" w:hAnsi="宋体" w:eastAsia="宋体" w:cs="宋体"/>
          <w:i w:val="0"/>
          <w:iCs w:val="0"/>
          <w:caps w:val="0"/>
          <w:color w:val="000000"/>
          <w:spacing w:val="0"/>
          <w:kern w:val="0"/>
          <w:sz w:val="27"/>
          <w:szCs w:val="27"/>
          <w:shd w:val="clear" w:color="auto" w:fill="FFFFFF"/>
          <w:lang w:val="en-US" w:eastAsia="zh-CN" w:bidi="ar"/>
        </w:rPr>
        <w:t>申报企业及个人按以下要求提供申报材料：</w:t>
      </w:r>
    </w:p>
    <w:p w14:paraId="2FA9422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546" w:firstLineChars="200"/>
        <w:jc w:val="both"/>
        <w:textAlignment w:val="auto"/>
        <w:rPr>
          <w:rFonts w:hint="eastAsia" w:ascii="微软雅黑" w:hAnsi="微软雅黑" w:eastAsia="微软雅黑" w:cs="微软雅黑"/>
          <w:i w:val="0"/>
          <w:iCs w:val="0"/>
          <w:caps w:val="0"/>
          <w:color w:val="000000"/>
          <w:spacing w:val="0"/>
          <w:sz w:val="27"/>
          <w:szCs w:val="27"/>
        </w:rPr>
      </w:pPr>
      <w:r>
        <w:rPr>
          <w:rFonts w:ascii="宋体" w:hAnsi="宋体" w:eastAsia="宋体" w:cs="宋体"/>
          <w:i w:val="0"/>
          <w:iCs w:val="0"/>
          <w:caps w:val="0"/>
          <w:color w:val="000000"/>
          <w:spacing w:val="0"/>
          <w:kern w:val="0"/>
          <w:sz w:val="27"/>
          <w:szCs w:val="27"/>
          <w:shd w:val="clear" w:color="auto" w:fill="FFFFFF"/>
          <w:lang w:val="en-US" w:eastAsia="zh-CN" w:bidi="ar"/>
        </w:rPr>
        <w:t>（一）《</w:t>
      </w:r>
      <w:r>
        <w:rPr>
          <w:rFonts w:hint="eastAsia" w:ascii="宋体" w:hAnsi="宋体" w:eastAsia="宋体" w:cs="宋体"/>
          <w:i w:val="0"/>
          <w:iCs w:val="0"/>
          <w:caps w:val="0"/>
          <w:color w:val="000000"/>
          <w:spacing w:val="0"/>
          <w:kern w:val="0"/>
          <w:sz w:val="27"/>
          <w:szCs w:val="27"/>
          <w:shd w:val="clear" w:color="auto" w:fill="FFFFFF"/>
          <w:lang w:val="en-US" w:eastAsia="zh-CN" w:bidi="ar"/>
        </w:rPr>
        <w:t>河北省建筑业质量管理小组</w:t>
      </w:r>
      <w:r>
        <w:rPr>
          <w:rFonts w:ascii="宋体" w:hAnsi="宋体" w:eastAsia="宋体" w:cs="宋体"/>
          <w:i w:val="0"/>
          <w:iCs w:val="0"/>
          <w:caps w:val="0"/>
          <w:color w:val="000000"/>
          <w:spacing w:val="0"/>
          <w:kern w:val="0"/>
          <w:sz w:val="27"/>
          <w:szCs w:val="27"/>
          <w:shd w:val="clear" w:color="auto" w:fill="FFFFFF"/>
          <w:lang w:val="en-US" w:eastAsia="zh-CN" w:bidi="ar"/>
        </w:rPr>
        <w:t>竞赛活动报名表》；</w:t>
      </w:r>
    </w:p>
    <w:p w14:paraId="3C39FB2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546" w:firstLineChars="200"/>
        <w:jc w:val="both"/>
        <w:textAlignment w:val="auto"/>
        <w:rPr>
          <w:rFonts w:hint="eastAsia" w:ascii="微软雅黑" w:hAnsi="微软雅黑" w:eastAsia="微软雅黑" w:cs="微软雅黑"/>
          <w:i w:val="0"/>
          <w:iCs w:val="0"/>
          <w:caps w:val="0"/>
          <w:color w:val="000000"/>
          <w:spacing w:val="0"/>
          <w:sz w:val="27"/>
          <w:szCs w:val="27"/>
        </w:rPr>
      </w:pPr>
      <w:r>
        <w:rPr>
          <w:rFonts w:ascii="宋体" w:hAnsi="宋体" w:eastAsia="宋体" w:cs="宋体"/>
          <w:i w:val="0"/>
          <w:iCs w:val="0"/>
          <w:caps w:val="0"/>
          <w:color w:val="000000"/>
          <w:spacing w:val="0"/>
          <w:kern w:val="0"/>
          <w:sz w:val="27"/>
          <w:szCs w:val="27"/>
          <w:shd w:val="clear" w:color="auto" w:fill="FFFFFF"/>
          <w:lang w:val="en-US" w:eastAsia="zh-CN" w:bidi="ar"/>
        </w:rPr>
        <w:t>（二）《</w:t>
      </w:r>
      <w:r>
        <w:rPr>
          <w:rFonts w:hint="eastAsia" w:ascii="宋体" w:hAnsi="宋体" w:eastAsia="宋体" w:cs="宋体"/>
          <w:i w:val="0"/>
          <w:iCs w:val="0"/>
          <w:caps w:val="0"/>
          <w:color w:val="000000"/>
          <w:spacing w:val="0"/>
          <w:kern w:val="0"/>
          <w:sz w:val="27"/>
          <w:szCs w:val="27"/>
          <w:shd w:val="clear" w:color="auto" w:fill="FFFFFF"/>
          <w:lang w:val="en-US" w:eastAsia="zh-CN" w:bidi="ar"/>
        </w:rPr>
        <w:t>河北省建筑业质量管理小组</w:t>
      </w:r>
      <w:r>
        <w:rPr>
          <w:rFonts w:ascii="宋体" w:hAnsi="宋体" w:eastAsia="宋体" w:cs="宋体"/>
          <w:i w:val="0"/>
          <w:iCs w:val="0"/>
          <w:caps w:val="0"/>
          <w:color w:val="000000"/>
          <w:spacing w:val="0"/>
          <w:kern w:val="0"/>
          <w:sz w:val="27"/>
          <w:szCs w:val="27"/>
          <w:shd w:val="clear" w:color="auto" w:fill="FFFFFF"/>
          <w:lang w:val="en-US" w:eastAsia="zh-CN" w:bidi="ar"/>
        </w:rPr>
        <w:t>竞赛活动推荐汇总表》</w:t>
      </w:r>
      <w:r>
        <w:rPr>
          <w:rFonts w:hint="eastAsia" w:ascii="宋体" w:hAnsi="宋体" w:eastAsia="宋体" w:cs="宋体"/>
          <w:i w:val="0"/>
          <w:iCs w:val="0"/>
          <w:caps w:val="0"/>
          <w:color w:val="000000"/>
          <w:spacing w:val="0"/>
          <w:kern w:val="0"/>
          <w:sz w:val="27"/>
          <w:szCs w:val="27"/>
          <w:shd w:val="clear" w:color="auto" w:fill="FFFFFF"/>
          <w:lang w:val="en-US" w:eastAsia="zh-CN" w:bidi="ar"/>
        </w:rPr>
        <w:t>；</w:t>
      </w:r>
    </w:p>
    <w:p w14:paraId="0B60391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546" w:firstLineChars="200"/>
        <w:jc w:val="both"/>
        <w:textAlignment w:val="auto"/>
        <w:rPr>
          <w:rFonts w:hint="eastAsia" w:ascii="宋体" w:hAnsi="宋体" w:eastAsia="宋体" w:cs="宋体"/>
          <w:i w:val="0"/>
          <w:iCs w:val="0"/>
          <w:caps w:val="0"/>
          <w:color w:val="000000"/>
          <w:spacing w:val="0"/>
          <w:kern w:val="0"/>
          <w:sz w:val="27"/>
          <w:szCs w:val="27"/>
          <w:shd w:val="clear" w:color="auto" w:fill="FFFFFF"/>
          <w:lang w:val="en-US" w:eastAsia="zh-CN" w:bidi="ar"/>
        </w:rPr>
      </w:pPr>
      <w:r>
        <w:rPr>
          <w:rFonts w:ascii="宋体" w:hAnsi="宋体" w:eastAsia="宋体" w:cs="宋体"/>
          <w:i w:val="0"/>
          <w:iCs w:val="0"/>
          <w:caps w:val="0"/>
          <w:color w:val="000000"/>
          <w:spacing w:val="0"/>
          <w:kern w:val="0"/>
          <w:sz w:val="27"/>
          <w:szCs w:val="27"/>
          <w:shd w:val="clear" w:color="auto" w:fill="FFFFFF"/>
          <w:lang w:val="en-US" w:eastAsia="zh-CN" w:bidi="ar"/>
        </w:rPr>
        <w:t>（三）</w:t>
      </w:r>
      <w:r>
        <w:rPr>
          <w:rFonts w:hint="eastAsia" w:ascii="宋体" w:hAnsi="宋体" w:eastAsia="宋体" w:cs="宋体"/>
          <w:i w:val="0"/>
          <w:iCs w:val="0"/>
          <w:caps w:val="0"/>
          <w:color w:val="000000"/>
          <w:spacing w:val="0"/>
          <w:kern w:val="0"/>
          <w:sz w:val="27"/>
          <w:szCs w:val="27"/>
          <w:shd w:val="clear" w:color="auto" w:fill="FFFFFF"/>
          <w:lang w:val="en-US" w:eastAsia="zh-CN" w:bidi="ar"/>
        </w:rPr>
        <w:t>质量管理小组</w:t>
      </w:r>
      <w:r>
        <w:rPr>
          <w:rFonts w:ascii="宋体" w:hAnsi="宋体" w:eastAsia="宋体" w:cs="宋体"/>
          <w:i w:val="0"/>
          <w:iCs w:val="0"/>
          <w:caps w:val="0"/>
          <w:color w:val="000000"/>
          <w:spacing w:val="0"/>
          <w:kern w:val="0"/>
          <w:sz w:val="27"/>
          <w:szCs w:val="27"/>
          <w:shd w:val="clear" w:color="auto" w:fill="FFFFFF"/>
          <w:lang w:val="en-US" w:eastAsia="zh-CN" w:bidi="ar"/>
        </w:rPr>
        <w:t>成果电子版（Word</w:t>
      </w:r>
      <w:r>
        <w:rPr>
          <w:rFonts w:hint="eastAsia" w:ascii="宋体" w:hAnsi="宋体" w:eastAsia="宋体" w:cs="宋体"/>
          <w:i w:val="0"/>
          <w:iCs w:val="0"/>
          <w:caps w:val="0"/>
          <w:color w:val="000000"/>
          <w:spacing w:val="0"/>
          <w:kern w:val="0"/>
          <w:sz w:val="27"/>
          <w:szCs w:val="27"/>
          <w:shd w:val="clear" w:color="auto" w:fill="FFFFFF"/>
          <w:lang w:val="en-US" w:eastAsia="zh-CN" w:bidi="ar"/>
        </w:rPr>
        <w:t>、PDF</w:t>
      </w:r>
      <w:r>
        <w:rPr>
          <w:rFonts w:ascii="宋体" w:hAnsi="宋体" w:eastAsia="宋体" w:cs="宋体"/>
          <w:i w:val="0"/>
          <w:iCs w:val="0"/>
          <w:caps w:val="0"/>
          <w:color w:val="000000"/>
          <w:spacing w:val="0"/>
          <w:kern w:val="0"/>
          <w:sz w:val="27"/>
          <w:szCs w:val="27"/>
          <w:shd w:val="clear" w:color="auto" w:fill="FFFFFF"/>
          <w:lang w:val="en-US" w:eastAsia="zh-CN" w:bidi="ar"/>
        </w:rPr>
        <w:t>版本）</w:t>
      </w:r>
      <w:r>
        <w:rPr>
          <w:rFonts w:hint="eastAsia" w:ascii="宋体" w:hAnsi="宋体" w:eastAsia="宋体" w:cs="宋体"/>
          <w:i w:val="0"/>
          <w:iCs w:val="0"/>
          <w:caps w:val="0"/>
          <w:color w:val="000000"/>
          <w:spacing w:val="0"/>
          <w:kern w:val="0"/>
          <w:sz w:val="27"/>
          <w:szCs w:val="27"/>
          <w:shd w:val="clear" w:color="auto" w:fill="FFFFFF"/>
          <w:lang w:val="en-US" w:eastAsia="zh-CN" w:bidi="ar"/>
        </w:rPr>
        <w:t>、发布视频；</w:t>
      </w:r>
    </w:p>
    <w:p w14:paraId="0073CF41">
      <w:pPr>
        <w:pStyle w:val="3"/>
        <w:keepNext/>
        <w:keepLines/>
        <w:pageBreakBefore w:val="0"/>
        <w:widowControl w:val="0"/>
        <w:kinsoku/>
        <w:wordWrap/>
        <w:overflowPunct/>
        <w:topLinePunct w:val="0"/>
        <w:autoSpaceDE/>
        <w:autoSpaceDN/>
        <w:bidi w:val="0"/>
        <w:adjustRightInd/>
        <w:snapToGrid/>
        <w:spacing w:before="0" w:beforeAutospacing="0" w:after="0" w:afterAutospacing="0" w:line="560" w:lineRule="exact"/>
        <w:ind w:firstLine="546" w:firstLineChars="200"/>
        <w:jc w:val="both"/>
        <w:textAlignment w:val="auto"/>
        <w:rPr>
          <w:rFonts w:hint="eastAsia" w:ascii="宋体" w:hAnsi="宋体" w:eastAsia="宋体" w:cs="宋体"/>
          <w:i w:val="0"/>
          <w:iCs w:val="0"/>
          <w:caps w:val="0"/>
          <w:color w:val="000000"/>
          <w:spacing w:val="0"/>
          <w:kern w:val="0"/>
          <w:sz w:val="27"/>
          <w:szCs w:val="27"/>
          <w:shd w:val="clear" w:color="auto" w:fill="FFFFFF"/>
          <w:lang w:val="en-US" w:eastAsia="zh-CN" w:bidi="ar"/>
        </w:rPr>
      </w:pPr>
      <w:r>
        <w:rPr>
          <w:rFonts w:hint="eastAsia" w:ascii="宋体" w:hAnsi="宋体" w:eastAsia="宋体" w:cs="宋体"/>
          <w:b w:val="0"/>
          <w:bCs/>
          <w:i w:val="0"/>
          <w:iCs w:val="0"/>
          <w:caps w:val="0"/>
          <w:color w:val="000000"/>
          <w:spacing w:val="0"/>
          <w:kern w:val="0"/>
          <w:sz w:val="27"/>
          <w:szCs w:val="27"/>
          <w:shd w:val="clear" w:color="auto" w:fill="FFFFFF"/>
          <w:lang w:val="en-US" w:eastAsia="zh-CN" w:bidi="ar"/>
        </w:rPr>
        <w:t>（四）其它文件。</w:t>
      </w:r>
    </w:p>
    <w:p w14:paraId="2CB5F498">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firstLine="546" w:firstLineChars="200"/>
        <w:jc w:val="both"/>
        <w:textAlignment w:val="auto"/>
        <w:rPr>
          <w:rFonts w:hint="eastAsia" w:ascii="宋体" w:hAnsi="宋体" w:eastAsia="宋体" w:cs="宋体"/>
          <w:color w:val="000000"/>
          <w:kern w:val="0"/>
          <w:sz w:val="27"/>
          <w:szCs w:val="27"/>
          <w:shd w:val="clear" w:color="auto" w:fill="FFFFFF"/>
          <w:lang w:val="en-US" w:bidi="ar"/>
        </w:rPr>
      </w:pPr>
      <w:r>
        <w:rPr>
          <w:rFonts w:hint="default" w:ascii="宋体" w:hAnsi="宋体" w:eastAsia="宋体" w:cs="宋体"/>
          <w:b/>
          <w:bCs/>
          <w:i w:val="0"/>
          <w:iCs w:val="0"/>
          <w:caps w:val="0"/>
          <w:color w:val="000000"/>
          <w:spacing w:val="0"/>
          <w:kern w:val="0"/>
          <w:sz w:val="27"/>
          <w:szCs w:val="27"/>
          <w:shd w:val="clear" w:color="auto" w:fill="FFFFFF"/>
          <w:lang w:val="en-US" w:eastAsia="zh-CN" w:bidi="ar"/>
        </w:rPr>
        <w:t>第</w:t>
      </w:r>
      <w:r>
        <w:rPr>
          <w:rFonts w:hint="eastAsia" w:ascii="宋体" w:hAnsi="宋体" w:eastAsia="宋体" w:cs="宋体"/>
          <w:b/>
          <w:bCs/>
          <w:i w:val="0"/>
          <w:iCs w:val="0"/>
          <w:caps w:val="0"/>
          <w:color w:val="000000"/>
          <w:spacing w:val="0"/>
          <w:kern w:val="0"/>
          <w:sz w:val="27"/>
          <w:szCs w:val="27"/>
          <w:shd w:val="clear" w:color="auto" w:fill="FFFFFF"/>
          <w:lang w:val="en-US" w:eastAsia="zh-CN" w:bidi="ar"/>
        </w:rPr>
        <w:t>七</w:t>
      </w:r>
      <w:r>
        <w:rPr>
          <w:rFonts w:hint="default" w:ascii="宋体" w:hAnsi="宋体" w:eastAsia="宋体" w:cs="宋体"/>
          <w:b/>
          <w:bCs/>
          <w:i w:val="0"/>
          <w:iCs w:val="0"/>
          <w:caps w:val="0"/>
          <w:color w:val="000000"/>
          <w:spacing w:val="0"/>
          <w:kern w:val="0"/>
          <w:sz w:val="27"/>
          <w:szCs w:val="27"/>
          <w:shd w:val="clear" w:color="auto" w:fill="FFFFFF"/>
          <w:lang w:val="en-US" w:eastAsia="zh-CN" w:bidi="ar"/>
        </w:rPr>
        <w:t>条</w:t>
      </w:r>
      <w:r>
        <w:rPr>
          <w:rFonts w:hint="eastAsia" w:ascii="宋体" w:hAnsi="宋体" w:eastAsia="宋体" w:cs="宋体"/>
          <w:b/>
          <w:bCs/>
          <w:i w:val="0"/>
          <w:iCs w:val="0"/>
          <w:caps w:val="0"/>
          <w:color w:val="000000"/>
          <w:spacing w:val="0"/>
          <w:kern w:val="0"/>
          <w:sz w:val="27"/>
          <w:szCs w:val="27"/>
          <w:shd w:val="clear" w:color="auto" w:fill="FFFFFF"/>
          <w:lang w:val="en-US" w:eastAsia="zh-CN" w:bidi="ar"/>
        </w:rPr>
        <w:t xml:space="preserve"> </w:t>
      </w:r>
      <w:r>
        <w:rPr>
          <w:rFonts w:hint="eastAsia" w:ascii="宋体" w:hAnsi="宋体" w:eastAsia="宋体" w:cs="宋体"/>
          <w:b w:val="0"/>
          <w:bCs w:val="0"/>
          <w:i w:val="0"/>
          <w:iCs w:val="0"/>
          <w:caps w:val="0"/>
          <w:color w:val="000000"/>
          <w:spacing w:val="0"/>
          <w:kern w:val="0"/>
          <w:sz w:val="27"/>
          <w:szCs w:val="27"/>
          <w:shd w:val="clear" w:color="auto" w:fill="FFFFFF"/>
          <w:lang w:val="en-US" w:eastAsia="zh-CN" w:bidi="ar"/>
        </w:rPr>
        <w:t>申报单位登录河北省建筑业协会网站（www.hbsjzyxh.com），选择“网上申报——QC大赛申报”入口，按照申报流程进行填报。</w:t>
      </w:r>
    </w:p>
    <w:p w14:paraId="25741EE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546" w:firstLineChars="200"/>
        <w:jc w:val="both"/>
        <w:textAlignment w:val="auto"/>
        <w:rPr>
          <w:rFonts w:hint="eastAsia" w:ascii="微软雅黑" w:hAnsi="微软雅黑" w:eastAsia="微软雅黑" w:cs="微软雅黑"/>
          <w:i w:val="0"/>
          <w:iCs w:val="0"/>
          <w:caps w:val="0"/>
          <w:color w:val="000000"/>
          <w:spacing w:val="0"/>
          <w:sz w:val="27"/>
          <w:szCs w:val="27"/>
        </w:rPr>
      </w:pPr>
      <w:r>
        <w:rPr>
          <w:rFonts w:ascii="宋体" w:hAnsi="宋体" w:eastAsia="宋体" w:cs="宋体"/>
          <w:b/>
          <w:bCs/>
          <w:i w:val="0"/>
          <w:iCs w:val="0"/>
          <w:caps w:val="0"/>
          <w:color w:val="000000"/>
          <w:spacing w:val="0"/>
          <w:kern w:val="0"/>
          <w:sz w:val="27"/>
          <w:szCs w:val="27"/>
          <w:shd w:val="clear" w:color="auto" w:fill="FFFFFF"/>
          <w:lang w:val="en-US" w:eastAsia="zh-CN" w:bidi="ar"/>
        </w:rPr>
        <w:t>第</w:t>
      </w:r>
      <w:r>
        <w:rPr>
          <w:rFonts w:hint="eastAsia" w:ascii="宋体" w:hAnsi="宋体" w:eastAsia="宋体" w:cs="宋体"/>
          <w:b/>
          <w:bCs/>
          <w:i w:val="0"/>
          <w:iCs w:val="0"/>
          <w:caps w:val="0"/>
          <w:color w:val="000000"/>
          <w:spacing w:val="0"/>
          <w:kern w:val="0"/>
          <w:sz w:val="27"/>
          <w:szCs w:val="27"/>
          <w:shd w:val="clear" w:color="auto" w:fill="FFFFFF"/>
          <w:lang w:val="en-US" w:eastAsia="zh-CN" w:bidi="ar"/>
        </w:rPr>
        <w:t>八</w:t>
      </w:r>
      <w:r>
        <w:rPr>
          <w:rFonts w:ascii="宋体" w:hAnsi="宋体" w:eastAsia="宋体" w:cs="宋体"/>
          <w:b/>
          <w:bCs/>
          <w:i w:val="0"/>
          <w:iCs w:val="0"/>
          <w:caps w:val="0"/>
          <w:color w:val="000000"/>
          <w:spacing w:val="0"/>
          <w:kern w:val="0"/>
          <w:sz w:val="27"/>
          <w:szCs w:val="27"/>
          <w:shd w:val="clear" w:color="auto" w:fill="FFFFFF"/>
          <w:lang w:val="en-US" w:eastAsia="zh-CN" w:bidi="ar"/>
        </w:rPr>
        <w:t>条</w:t>
      </w:r>
      <w:r>
        <w:rPr>
          <w:rFonts w:hint="eastAsia" w:ascii="宋体" w:hAnsi="宋体" w:eastAsia="宋体" w:cs="宋体"/>
          <w:b/>
          <w:bCs/>
          <w:i w:val="0"/>
          <w:iCs w:val="0"/>
          <w:caps w:val="0"/>
          <w:color w:val="000000"/>
          <w:spacing w:val="0"/>
          <w:kern w:val="0"/>
          <w:sz w:val="27"/>
          <w:szCs w:val="27"/>
          <w:shd w:val="clear" w:color="auto" w:fill="FFFFFF"/>
          <w:lang w:val="en-US" w:eastAsia="zh-CN" w:bidi="ar"/>
        </w:rPr>
        <w:t xml:space="preserve"> </w:t>
      </w:r>
      <w:r>
        <w:rPr>
          <w:rFonts w:ascii="宋体" w:hAnsi="宋体" w:eastAsia="宋体" w:cs="宋体"/>
          <w:i w:val="0"/>
          <w:iCs w:val="0"/>
          <w:caps w:val="0"/>
          <w:color w:val="000000"/>
          <w:spacing w:val="0"/>
          <w:kern w:val="0"/>
          <w:sz w:val="27"/>
          <w:szCs w:val="27"/>
          <w:shd w:val="clear" w:color="auto" w:fill="FFFFFF"/>
          <w:lang w:val="en-US" w:eastAsia="zh-CN" w:bidi="ar"/>
        </w:rPr>
        <w:t>竞赛程序</w:t>
      </w:r>
    </w:p>
    <w:p w14:paraId="42A148A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546"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shd w:val="clear" w:color="auto" w:fill="FFFFFF"/>
          <w:lang w:val="en-US" w:eastAsia="zh-CN" w:bidi="ar"/>
        </w:rPr>
        <w:t>质量管理小组竞赛活动分为</w:t>
      </w:r>
      <w:r>
        <w:rPr>
          <w:rFonts w:ascii="宋体" w:hAnsi="宋体" w:eastAsia="宋体" w:cs="宋体"/>
          <w:i w:val="0"/>
          <w:iCs w:val="0"/>
          <w:caps w:val="0"/>
          <w:color w:val="000000"/>
          <w:spacing w:val="0"/>
          <w:kern w:val="0"/>
          <w:sz w:val="27"/>
          <w:szCs w:val="27"/>
          <w:shd w:val="clear" w:color="auto" w:fill="FFFFFF"/>
          <w:lang w:val="en-US" w:eastAsia="zh-CN" w:bidi="ar"/>
        </w:rPr>
        <w:t>报名、推荐、资料审核、</w:t>
      </w:r>
      <w:r>
        <w:rPr>
          <w:rFonts w:hint="eastAsia" w:ascii="宋体" w:hAnsi="宋体" w:eastAsia="宋体" w:cs="宋体"/>
          <w:i w:val="0"/>
          <w:iCs w:val="0"/>
          <w:caps w:val="0"/>
          <w:color w:val="000000"/>
          <w:spacing w:val="0"/>
          <w:kern w:val="0"/>
          <w:sz w:val="27"/>
          <w:szCs w:val="27"/>
          <w:shd w:val="clear" w:color="auto" w:fill="FFFFFF"/>
          <w:lang w:val="en-US" w:eastAsia="zh-CN" w:bidi="ar"/>
        </w:rPr>
        <w:t>成果发布四</w:t>
      </w:r>
      <w:r>
        <w:rPr>
          <w:rFonts w:ascii="宋体" w:hAnsi="宋体" w:eastAsia="宋体" w:cs="宋体"/>
          <w:i w:val="0"/>
          <w:iCs w:val="0"/>
          <w:caps w:val="0"/>
          <w:color w:val="000000"/>
          <w:spacing w:val="0"/>
          <w:kern w:val="0"/>
          <w:sz w:val="27"/>
          <w:szCs w:val="27"/>
          <w:shd w:val="clear" w:color="auto" w:fill="FFFFFF"/>
          <w:lang w:val="en-US" w:eastAsia="zh-CN" w:bidi="ar"/>
        </w:rPr>
        <w:t>个环节：</w:t>
      </w:r>
    </w:p>
    <w:p w14:paraId="0B3C68D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546" w:firstLineChars="200"/>
        <w:jc w:val="both"/>
        <w:textAlignment w:val="auto"/>
        <w:rPr>
          <w:rFonts w:hint="eastAsia" w:ascii="微软雅黑" w:hAnsi="微软雅黑" w:eastAsia="微软雅黑" w:cs="微软雅黑"/>
          <w:i w:val="0"/>
          <w:iCs w:val="0"/>
          <w:caps w:val="0"/>
          <w:color w:val="000000"/>
          <w:spacing w:val="0"/>
          <w:sz w:val="27"/>
          <w:szCs w:val="27"/>
        </w:rPr>
      </w:pPr>
      <w:r>
        <w:rPr>
          <w:rFonts w:ascii="宋体" w:hAnsi="宋体" w:eastAsia="宋体" w:cs="宋体"/>
          <w:i w:val="0"/>
          <w:iCs w:val="0"/>
          <w:caps w:val="0"/>
          <w:color w:val="000000"/>
          <w:spacing w:val="0"/>
          <w:kern w:val="0"/>
          <w:sz w:val="27"/>
          <w:szCs w:val="27"/>
          <w:shd w:val="clear" w:color="auto" w:fill="FFFFFF"/>
          <w:lang w:val="en-US" w:eastAsia="zh-CN" w:bidi="ar"/>
        </w:rPr>
        <w:t>（一）报名。质量管理小组竞赛活动应遵循自愿原则进行报名。</w:t>
      </w:r>
    </w:p>
    <w:p w14:paraId="397B78F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546" w:firstLineChars="200"/>
        <w:jc w:val="both"/>
        <w:textAlignment w:val="auto"/>
        <w:rPr>
          <w:rFonts w:hint="eastAsia" w:ascii="微软雅黑" w:hAnsi="微软雅黑" w:eastAsia="微软雅黑" w:cs="微软雅黑"/>
          <w:i w:val="0"/>
          <w:iCs w:val="0"/>
          <w:caps w:val="0"/>
          <w:color w:val="000000"/>
          <w:spacing w:val="0"/>
          <w:sz w:val="27"/>
          <w:szCs w:val="27"/>
        </w:rPr>
      </w:pPr>
      <w:r>
        <w:rPr>
          <w:rFonts w:ascii="宋体" w:hAnsi="宋体" w:eastAsia="宋体" w:cs="宋体"/>
          <w:i w:val="0"/>
          <w:iCs w:val="0"/>
          <w:caps w:val="0"/>
          <w:color w:val="000000"/>
          <w:spacing w:val="0"/>
          <w:kern w:val="0"/>
          <w:sz w:val="27"/>
          <w:szCs w:val="27"/>
          <w:shd w:val="clear" w:color="auto" w:fill="FFFFFF"/>
          <w:lang w:val="en-US" w:eastAsia="zh-CN" w:bidi="ar"/>
        </w:rPr>
        <w:t>（二）推荐。经企业注册地市建筑业协会推荐</w:t>
      </w:r>
      <w:r>
        <w:rPr>
          <w:rFonts w:hint="eastAsia" w:ascii="宋体" w:hAnsi="宋体" w:eastAsia="宋体" w:cs="宋体"/>
          <w:i w:val="0"/>
          <w:iCs w:val="0"/>
          <w:caps w:val="0"/>
          <w:color w:val="000000"/>
          <w:spacing w:val="0"/>
          <w:kern w:val="0"/>
          <w:sz w:val="27"/>
          <w:szCs w:val="27"/>
          <w:shd w:val="clear" w:color="auto" w:fill="FFFFFF"/>
          <w:lang w:val="en-US" w:eastAsia="zh-CN" w:bidi="ar"/>
        </w:rPr>
        <w:t>或企业评审后自荐</w:t>
      </w:r>
      <w:r>
        <w:rPr>
          <w:rFonts w:ascii="宋体" w:hAnsi="宋体" w:eastAsia="宋体" w:cs="宋体"/>
          <w:i w:val="0"/>
          <w:iCs w:val="0"/>
          <w:caps w:val="0"/>
          <w:color w:val="000000"/>
          <w:spacing w:val="0"/>
          <w:kern w:val="0"/>
          <w:sz w:val="27"/>
          <w:szCs w:val="27"/>
          <w:shd w:val="clear" w:color="auto" w:fill="FFFFFF"/>
          <w:lang w:val="en-US" w:eastAsia="zh-CN" w:bidi="ar"/>
        </w:rPr>
        <w:t>，各市（区）协会</w:t>
      </w:r>
      <w:r>
        <w:rPr>
          <w:rFonts w:hint="eastAsia" w:ascii="宋体" w:hAnsi="宋体" w:eastAsia="宋体" w:cs="宋体"/>
          <w:i w:val="0"/>
          <w:iCs w:val="0"/>
          <w:caps w:val="0"/>
          <w:color w:val="000000"/>
          <w:spacing w:val="0"/>
          <w:kern w:val="0"/>
          <w:sz w:val="27"/>
          <w:szCs w:val="27"/>
          <w:shd w:val="clear" w:color="auto" w:fill="FFFFFF"/>
          <w:lang w:val="en-US" w:eastAsia="zh-CN" w:bidi="ar"/>
        </w:rPr>
        <w:t>或自荐单位</w:t>
      </w:r>
      <w:r>
        <w:rPr>
          <w:rFonts w:ascii="宋体" w:hAnsi="宋体" w:eastAsia="宋体" w:cs="宋体"/>
          <w:i w:val="0"/>
          <w:iCs w:val="0"/>
          <w:caps w:val="0"/>
          <w:color w:val="000000"/>
          <w:spacing w:val="0"/>
          <w:kern w:val="0"/>
          <w:sz w:val="27"/>
          <w:szCs w:val="27"/>
          <w:shd w:val="clear" w:color="auto" w:fill="FFFFFF"/>
          <w:lang w:val="en-US" w:eastAsia="zh-CN" w:bidi="ar"/>
        </w:rPr>
        <w:t>对申报材料的真实性和完整性进行初步审核后统一报送至河北省建筑业协会。</w:t>
      </w:r>
    </w:p>
    <w:p w14:paraId="3332DD0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546" w:firstLineChars="200"/>
        <w:jc w:val="both"/>
        <w:textAlignment w:val="auto"/>
        <w:rPr>
          <w:rFonts w:hint="eastAsia" w:ascii="微软雅黑" w:hAnsi="微软雅黑" w:eastAsia="微软雅黑" w:cs="微软雅黑"/>
          <w:i w:val="0"/>
          <w:iCs w:val="0"/>
          <w:caps w:val="0"/>
          <w:color w:val="000000"/>
          <w:spacing w:val="0"/>
          <w:sz w:val="27"/>
          <w:szCs w:val="27"/>
        </w:rPr>
      </w:pPr>
      <w:r>
        <w:rPr>
          <w:rFonts w:ascii="宋体" w:hAnsi="宋体" w:eastAsia="宋体" w:cs="宋体"/>
          <w:i w:val="0"/>
          <w:iCs w:val="0"/>
          <w:caps w:val="0"/>
          <w:color w:val="000000"/>
          <w:spacing w:val="0"/>
          <w:kern w:val="0"/>
          <w:sz w:val="27"/>
          <w:szCs w:val="27"/>
          <w:shd w:val="clear" w:color="auto" w:fill="FFFFFF"/>
          <w:lang w:val="en-US" w:eastAsia="zh-CN" w:bidi="ar"/>
        </w:rPr>
        <w:t>（三）资料审核。</w:t>
      </w:r>
      <w:r>
        <w:rPr>
          <w:rFonts w:hint="eastAsia" w:ascii="宋体" w:hAnsi="宋体" w:eastAsia="宋体" w:cs="宋体"/>
          <w:i w:val="0"/>
          <w:iCs w:val="0"/>
          <w:caps w:val="0"/>
          <w:color w:val="000000"/>
          <w:spacing w:val="0"/>
          <w:kern w:val="0"/>
          <w:sz w:val="27"/>
          <w:szCs w:val="27"/>
          <w:shd w:val="clear" w:color="auto" w:fill="FFFFFF"/>
          <w:lang w:val="en-US" w:eastAsia="zh-CN" w:bidi="ar"/>
        </w:rPr>
        <w:t>省建协组织专家</w:t>
      </w:r>
      <w:r>
        <w:rPr>
          <w:rFonts w:ascii="宋体" w:hAnsi="宋体" w:eastAsia="宋体" w:cs="宋体"/>
          <w:i w:val="0"/>
          <w:iCs w:val="0"/>
          <w:caps w:val="0"/>
          <w:color w:val="000000"/>
          <w:spacing w:val="0"/>
          <w:kern w:val="0"/>
          <w:sz w:val="27"/>
          <w:szCs w:val="27"/>
          <w:shd w:val="clear" w:color="auto" w:fill="FFFFFF"/>
          <w:lang w:val="en-US" w:eastAsia="zh-CN" w:bidi="ar"/>
        </w:rPr>
        <w:t>对</w:t>
      </w:r>
      <w:r>
        <w:rPr>
          <w:rFonts w:hint="eastAsia" w:ascii="宋体" w:hAnsi="宋体" w:eastAsia="宋体" w:cs="宋体"/>
          <w:i w:val="0"/>
          <w:iCs w:val="0"/>
          <w:caps w:val="0"/>
          <w:color w:val="000000"/>
          <w:spacing w:val="0"/>
          <w:kern w:val="0"/>
          <w:sz w:val="27"/>
          <w:szCs w:val="27"/>
          <w:shd w:val="clear" w:color="auto" w:fill="FFFFFF"/>
          <w:lang w:val="en-US" w:eastAsia="zh-CN" w:bidi="ar"/>
        </w:rPr>
        <w:t>质量管理小组申报</w:t>
      </w:r>
      <w:r>
        <w:rPr>
          <w:rFonts w:ascii="宋体" w:hAnsi="宋体" w:eastAsia="宋体" w:cs="宋体"/>
          <w:i w:val="0"/>
          <w:iCs w:val="0"/>
          <w:caps w:val="0"/>
          <w:color w:val="000000"/>
          <w:spacing w:val="0"/>
          <w:kern w:val="0"/>
          <w:sz w:val="27"/>
          <w:szCs w:val="27"/>
          <w:shd w:val="clear" w:color="auto" w:fill="FFFFFF"/>
          <w:lang w:val="en-US" w:eastAsia="zh-CN" w:bidi="ar"/>
        </w:rPr>
        <w:t>材料的合规性、完整性进行审核，不符合活动程序及要求的予以淘汰。</w:t>
      </w:r>
    </w:p>
    <w:p w14:paraId="5E912F1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546" w:firstLineChars="200"/>
        <w:jc w:val="both"/>
        <w:textAlignment w:val="auto"/>
        <w:rPr>
          <w:rFonts w:ascii="宋体" w:hAnsi="宋体" w:eastAsia="宋体" w:cs="宋体"/>
          <w:i w:val="0"/>
          <w:iCs w:val="0"/>
          <w:caps w:val="0"/>
          <w:color w:val="000000"/>
          <w:spacing w:val="0"/>
          <w:kern w:val="0"/>
          <w:sz w:val="27"/>
          <w:szCs w:val="27"/>
          <w:shd w:val="clear" w:color="auto" w:fill="FFFFFF"/>
          <w:lang w:val="en-US" w:eastAsia="zh-CN" w:bidi="ar"/>
        </w:rPr>
      </w:pPr>
      <w:r>
        <w:rPr>
          <w:rFonts w:ascii="宋体" w:hAnsi="宋体" w:eastAsia="宋体" w:cs="宋体"/>
          <w:i w:val="0"/>
          <w:iCs w:val="0"/>
          <w:caps w:val="0"/>
          <w:color w:val="000000"/>
          <w:spacing w:val="0"/>
          <w:kern w:val="0"/>
          <w:sz w:val="27"/>
          <w:szCs w:val="27"/>
          <w:shd w:val="clear" w:color="auto" w:fill="FFFFFF"/>
          <w:lang w:val="en-US" w:eastAsia="zh-CN" w:bidi="ar"/>
        </w:rPr>
        <w:t>（</w:t>
      </w:r>
      <w:r>
        <w:rPr>
          <w:rFonts w:hint="eastAsia" w:ascii="宋体" w:hAnsi="宋体" w:eastAsia="宋体" w:cs="宋体"/>
          <w:i w:val="0"/>
          <w:iCs w:val="0"/>
          <w:caps w:val="0"/>
          <w:color w:val="000000"/>
          <w:spacing w:val="0"/>
          <w:kern w:val="0"/>
          <w:sz w:val="27"/>
          <w:szCs w:val="27"/>
          <w:shd w:val="clear" w:color="auto" w:fill="FFFFFF"/>
          <w:lang w:val="en-US" w:eastAsia="zh-CN" w:bidi="ar"/>
        </w:rPr>
        <w:t>四</w:t>
      </w:r>
      <w:r>
        <w:rPr>
          <w:rFonts w:ascii="宋体" w:hAnsi="宋体" w:eastAsia="宋体" w:cs="宋体"/>
          <w:i w:val="0"/>
          <w:iCs w:val="0"/>
          <w:caps w:val="0"/>
          <w:color w:val="000000"/>
          <w:spacing w:val="0"/>
          <w:kern w:val="0"/>
          <w:sz w:val="27"/>
          <w:szCs w:val="27"/>
          <w:shd w:val="clear" w:color="auto" w:fill="FFFFFF"/>
          <w:lang w:val="en-US" w:eastAsia="zh-CN" w:bidi="ar"/>
        </w:rPr>
        <w:t>）</w:t>
      </w:r>
      <w:r>
        <w:rPr>
          <w:rFonts w:hint="eastAsia" w:ascii="宋体" w:hAnsi="宋体" w:eastAsia="宋体" w:cs="宋体"/>
          <w:i w:val="0"/>
          <w:iCs w:val="0"/>
          <w:caps w:val="0"/>
          <w:color w:val="000000"/>
          <w:spacing w:val="0"/>
          <w:kern w:val="0"/>
          <w:sz w:val="27"/>
          <w:szCs w:val="27"/>
          <w:shd w:val="clear" w:color="auto" w:fill="FFFFFF"/>
          <w:lang w:val="en-US" w:eastAsia="zh-CN" w:bidi="ar"/>
        </w:rPr>
        <w:t>成果发布</w:t>
      </w:r>
      <w:r>
        <w:rPr>
          <w:rFonts w:ascii="宋体" w:hAnsi="宋体" w:eastAsia="宋体" w:cs="宋体"/>
          <w:i w:val="0"/>
          <w:iCs w:val="0"/>
          <w:caps w:val="0"/>
          <w:color w:val="000000"/>
          <w:spacing w:val="0"/>
          <w:kern w:val="0"/>
          <w:sz w:val="27"/>
          <w:szCs w:val="27"/>
          <w:shd w:val="clear" w:color="auto" w:fill="FFFFFF"/>
          <w:lang w:val="en-US" w:eastAsia="zh-CN" w:bidi="ar"/>
        </w:rPr>
        <w:t>。</w:t>
      </w:r>
      <w:r>
        <w:rPr>
          <w:rFonts w:hint="eastAsia" w:ascii="宋体" w:hAnsi="宋体" w:eastAsia="宋体" w:cs="宋体"/>
          <w:i w:val="0"/>
          <w:iCs w:val="0"/>
          <w:caps w:val="0"/>
          <w:color w:val="000000"/>
          <w:spacing w:val="0"/>
          <w:kern w:val="0"/>
          <w:sz w:val="27"/>
          <w:szCs w:val="27"/>
          <w:shd w:val="clear" w:color="auto" w:fill="FFFFFF"/>
          <w:lang w:val="en-US" w:eastAsia="zh-CN" w:bidi="ar"/>
        </w:rPr>
        <w:t>省建协</w:t>
      </w:r>
      <w:r>
        <w:rPr>
          <w:rFonts w:ascii="宋体" w:hAnsi="宋体" w:eastAsia="宋体" w:cs="宋体"/>
          <w:i w:val="0"/>
          <w:iCs w:val="0"/>
          <w:caps w:val="0"/>
          <w:color w:val="000000"/>
          <w:spacing w:val="0"/>
          <w:kern w:val="0"/>
          <w:sz w:val="27"/>
          <w:szCs w:val="27"/>
          <w:shd w:val="clear" w:color="auto" w:fill="FFFFFF"/>
          <w:lang w:val="en-US" w:eastAsia="zh-CN" w:bidi="ar"/>
        </w:rPr>
        <w:t>组织召开</w:t>
      </w:r>
      <w:r>
        <w:rPr>
          <w:rFonts w:hint="eastAsia" w:ascii="宋体" w:hAnsi="宋体" w:eastAsia="宋体" w:cs="宋体"/>
          <w:i w:val="0"/>
          <w:iCs w:val="0"/>
          <w:caps w:val="0"/>
          <w:color w:val="000000"/>
          <w:spacing w:val="0"/>
          <w:kern w:val="0"/>
          <w:sz w:val="27"/>
          <w:szCs w:val="27"/>
          <w:shd w:val="clear" w:color="auto" w:fill="FFFFFF"/>
          <w:lang w:val="en-US" w:eastAsia="zh-CN" w:bidi="ar"/>
        </w:rPr>
        <w:t>河北省建筑业质量管理小组</w:t>
      </w:r>
      <w:r>
        <w:rPr>
          <w:rFonts w:ascii="宋体" w:hAnsi="宋体" w:eastAsia="宋体" w:cs="宋体"/>
          <w:i w:val="0"/>
          <w:iCs w:val="0"/>
          <w:caps w:val="0"/>
          <w:color w:val="000000"/>
          <w:spacing w:val="0"/>
          <w:kern w:val="0"/>
          <w:sz w:val="27"/>
          <w:szCs w:val="27"/>
          <w:shd w:val="clear" w:color="auto" w:fill="FFFFFF"/>
          <w:lang w:val="en-US" w:eastAsia="zh-CN" w:bidi="ar"/>
        </w:rPr>
        <w:t>竞赛活动成果发布会</w:t>
      </w:r>
      <w:r>
        <w:rPr>
          <w:rFonts w:hint="eastAsia" w:ascii="宋体" w:hAnsi="宋体" w:eastAsia="宋体" w:cs="宋体"/>
          <w:i w:val="0"/>
          <w:iCs w:val="0"/>
          <w:caps w:val="0"/>
          <w:color w:val="000000"/>
          <w:spacing w:val="0"/>
          <w:kern w:val="0"/>
          <w:sz w:val="27"/>
          <w:szCs w:val="27"/>
          <w:shd w:val="clear" w:color="auto" w:fill="FFFFFF"/>
          <w:lang w:val="en-US" w:eastAsia="zh-CN" w:bidi="ar"/>
        </w:rPr>
        <w:t>，并成立由省市建协领导、评审专家组成的竞赛活动评审委员</w:t>
      </w:r>
      <w:r>
        <w:rPr>
          <w:rFonts w:ascii="宋体" w:hAnsi="宋体" w:eastAsia="宋体" w:cs="宋体"/>
          <w:i w:val="0"/>
          <w:iCs w:val="0"/>
          <w:caps w:val="0"/>
          <w:color w:val="000000"/>
          <w:spacing w:val="0"/>
          <w:kern w:val="0"/>
          <w:sz w:val="27"/>
          <w:szCs w:val="27"/>
          <w:shd w:val="clear" w:color="auto" w:fill="FFFFFF"/>
          <w:lang w:val="en-US" w:eastAsia="zh-CN" w:bidi="ar"/>
        </w:rPr>
        <w:t>会</w:t>
      </w:r>
      <w:r>
        <w:rPr>
          <w:rFonts w:hint="eastAsia" w:ascii="宋体" w:hAnsi="宋体" w:eastAsia="宋体" w:cs="宋体"/>
          <w:i w:val="0"/>
          <w:iCs w:val="0"/>
          <w:caps w:val="0"/>
          <w:color w:val="000000"/>
          <w:spacing w:val="0"/>
          <w:kern w:val="0"/>
          <w:sz w:val="27"/>
          <w:szCs w:val="27"/>
          <w:shd w:val="clear" w:color="auto" w:fill="FFFFFF"/>
          <w:lang w:val="en-US" w:eastAsia="zh-CN" w:bidi="ar"/>
        </w:rPr>
        <w:t>，评审委员会按照</w:t>
      </w:r>
      <w:r>
        <w:rPr>
          <w:rFonts w:hint="eastAsia" w:ascii="宋体" w:hAnsi="宋体" w:eastAsia="宋体" w:cs="宋体"/>
          <w:color w:val="000000"/>
          <w:kern w:val="0"/>
          <w:sz w:val="27"/>
          <w:szCs w:val="27"/>
          <w:shd w:val="clear" w:color="auto" w:fill="FFFFFF"/>
          <w:lang w:val="en-US" w:eastAsia="zh-CN" w:bidi="ar"/>
        </w:rPr>
        <w:t>《质量管理小组活动准则》（T/CAQ10201）</w:t>
      </w:r>
      <w:r>
        <w:rPr>
          <w:rFonts w:ascii="宋体" w:hAnsi="宋体" w:eastAsia="宋体" w:cs="宋体"/>
          <w:i w:val="0"/>
          <w:iCs w:val="0"/>
          <w:caps w:val="0"/>
          <w:color w:val="000000"/>
          <w:spacing w:val="0"/>
          <w:kern w:val="0"/>
          <w:sz w:val="27"/>
          <w:szCs w:val="27"/>
          <w:shd w:val="clear" w:color="auto" w:fill="FFFFFF"/>
          <w:lang w:val="en-US" w:eastAsia="zh-CN" w:bidi="ar"/>
        </w:rPr>
        <w:t>进行评分。</w:t>
      </w:r>
    </w:p>
    <w:p w14:paraId="5016A4E8">
      <w:pPr>
        <w:pStyle w:val="10"/>
        <w:pageBreakBefore w:val="0"/>
        <w:kinsoku/>
        <w:overflowPunct/>
        <w:topLinePunct w:val="0"/>
        <w:autoSpaceDE/>
        <w:autoSpaceDN/>
        <w:bidi w:val="0"/>
        <w:adjustRightInd/>
        <w:snapToGrid/>
        <w:spacing w:beforeAutospacing="0" w:afterAutospacing="0" w:line="560" w:lineRule="exact"/>
        <w:ind w:firstLine="546" w:firstLineChars="200"/>
        <w:jc w:val="center"/>
        <w:textAlignment w:val="auto"/>
        <w:rPr>
          <w:rFonts w:ascii="宋体" w:hAnsi="宋体" w:eastAsia="宋体" w:cs="宋体"/>
          <w:b/>
          <w:bCs/>
          <w:i w:val="0"/>
          <w:iCs w:val="0"/>
          <w:caps w:val="0"/>
          <w:color w:val="000000"/>
          <w:spacing w:val="0"/>
          <w:kern w:val="0"/>
          <w:sz w:val="27"/>
          <w:szCs w:val="27"/>
          <w:shd w:val="clear" w:color="auto" w:fill="FFFFFF"/>
          <w:lang w:val="en-US" w:eastAsia="zh-CN" w:bidi="ar"/>
        </w:rPr>
      </w:pPr>
      <w:r>
        <w:rPr>
          <w:rStyle w:val="13"/>
          <w:rFonts w:ascii="宋体" w:hAnsi="宋体" w:eastAsia="宋体" w:cs="宋体"/>
          <w:b/>
          <w:bCs/>
          <w:i w:val="0"/>
          <w:iCs w:val="0"/>
          <w:caps w:val="0"/>
          <w:color w:val="000000"/>
          <w:spacing w:val="0"/>
          <w:kern w:val="0"/>
          <w:sz w:val="27"/>
          <w:szCs w:val="27"/>
          <w:shd w:val="clear" w:color="auto" w:fill="FFFFFF"/>
          <w:lang w:val="en-US" w:eastAsia="zh-CN" w:bidi="ar"/>
        </w:rPr>
        <w:t>第四章</w:t>
      </w:r>
      <w:r>
        <w:rPr>
          <w:rStyle w:val="13"/>
          <w:rFonts w:hint="eastAsia" w:ascii="宋体" w:hAnsi="宋体" w:eastAsia="宋体" w:cs="宋体"/>
          <w:b/>
          <w:bCs/>
          <w:i w:val="0"/>
          <w:iCs w:val="0"/>
          <w:caps w:val="0"/>
          <w:color w:val="000000"/>
          <w:spacing w:val="0"/>
          <w:kern w:val="0"/>
          <w:sz w:val="27"/>
          <w:szCs w:val="27"/>
          <w:shd w:val="clear" w:color="auto" w:fill="FFFFFF"/>
          <w:lang w:val="en-US" w:eastAsia="zh-CN" w:bidi="ar"/>
        </w:rPr>
        <w:t xml:space="preserve">  </w:t>
      </w:r>
      <w:r>
        <w:rPr>
          <w:rFonts w:ascii="宋体" w:hAnsi="宋体" w:eastAsia="宋体" w:cs="宋体"/>
          <w:b/>
          <w:bCs/>
          <w:i w:val="0"/>
          <w:iCs w:val="0"/>
          <w:caps w:val="0"/>
          <w:color w:val="000000"/>
          <w:spacing w:val="0"/>
          <w:kern w:val="0"/>
          <w:sz w:val="27"/>
          <w:szCs w:val="27"/>
          <w:shd w:val="clear" w:color="auto" w:fill="FFFFFF"/>
          <w:lang w:val="en-US" w:eastAsia="zh-CN" w:bidi="ar"/>
        </w:rPr>
        <w:t>竞赛标准</w:t>
      </w:r>
    </w:p>
    <w:p w14:paraId="6CFB2A18">
      <w:pPr>
        <w:pStyle w:val="10"/>
        <w:pageBreakBefore w:val="0"/>
        <w:kinsoku/>
        <w:overflowPunct/>
        <w:topLinePunct w:val="0"/>
        <w:autoSpaceDE/>
        <w:autoSpaceDN/>
        <w:bidi w:val="0"/>
        <w:adjustRightInd/>
        <w:snapToGrid/>
        <w:spacing w:beforeAutospacing="0" w:afterAutospacing="0" w:line="560" w:lineRule="exact"/>
        <w:ind w:firstLine="546" w:firstLineChars="200"/>
        <w:jc w:val="both"/>
        <w:textAlignment w:val="auto"/>
        <w:rPr>
          <w:rFonts w:ascii="宋体" w:hAnsi="宋体" w:eastAsia="宋体" w:cs="宋体"/>
          <w:i w:val="0"/>
          <w:iCs w:val="0"/>
          <w:caps w:val="0"/>
          <w:color w:val="000000"/>
          <w:spacing w:val="0"/>
          <w:kern w:val="0"/>
          <w:sz w:val="27"/>
          <w:szCs w:val="27"/>
          <w:shd w:val="clear" w:color="auto" w:fill="FFFFFF"/>
          <w:lang w:val="en-US" w:eastAsia="zh-CN" w:bidi="ar"/>
        </w:rPr>
      </w:pPr>
      <w:r>
        <w:rPr>
          <w:rFonts w:ascii="宋体" w:hAnsi="宋体" w:eastAsia="宋体" w:cs="宋体"/>
          <w:b/>
          <w:bCs/>
          <w:i w:val="0"/>
          <w:iCs w:val="0"/>
          <w:caps w:val="0"/>
          <w:color w:val="000000"/>
          <w:spacing w:val="0"/>
          <w:kern w:val="0"/>
          <w:sz w:val="27"/>
          <w:szCs w:val="27"/>
          <w:shd w:val="clear" w:color="auto" w:fill="FFFFFF"/>
          <w:lang w:val="en-US" w:eastAsia="zh-CN" w:bidi="ar"/>
        </w:rPr>
        <w:t>第</w:t>
      </w:r>
      <w:r>
        <w:rPr>
          <w:rFonts w:hint="eastAsia" w:ascii="宋体" w:hAnsi="宋体" w:eastAsia="宋体" w:cs="宋体"/>
          <w:b/>
          <w:bCs/>
          <w:i w:val="0"/>
          <w:iCs w:val="0"/>
          <w:caps w:val="0"/>
          <w:color w:val="000000"/>
          <w:spacing w:val="0"/>
          <w:kern w:val="0"/>
          <w:sz w:val="27"/>
          <w:szCs w:val="27"/>
          <w:shd w:val="clear" w:color="auto" w:fill="FFFFFF"/>
          <w:lang w:val="en-US" w:eastAsia="zh-CN" w:bidi="ar"/>
        </w:rPr>
        <w:t>九</w:t>
      </w:r>
      <w:r>
        <w:rPr>
          <w:rFonts w:ascii="宋体" w:hAnsi="宋体" w:eastAsia="宋体" w:cs="宋体"/>
          <w:b/>
          <w:bCs/>
          <w:i w:val="0"/>
          <w:iCs w:val="0"/>
          <w:caps w:val="0"/>
          <w:color w:val="000000"/>
          <w:spacing w:val="0"/>
          <w:kern w:val="0"/>
          <w:sz w:val="27"/>
          <w:szCs w:val="27"/>
          <w:shd w:val="clear" w:color="auto" w:fill="FFFFFF"/>
          <w:lang w:val="en-US" w:eastAsia="zh-CN" w:bidi="ar"/>
        </w:rPr>
        <w:t>条</w:t>
      </w:r>
      <w:r>
        <w:rPr>
          <w:rFonts w:hint="eastAsia" w:ascii="宋体" w:hAnsi="宋体" w:eastAsia="宋体" w:cs="宋体"/>
          <w:b/>
          <w:bCs/>
          <w:i w:val="0"/>
          <w:iCs w:val="0"/>
          <w:caps w:val="0"/>
          <w:color w:val="000000"/>
          <w:spacing w:val="0"/>
          <w:kern w:val="0"/>
          <w:sz w:val="27"/>
          <w:szCs w:val="27"/>
          <w:shd w:val="clear" w:color="auto" w:fill="FFFFFF"/>
          <w:lang w:val="en-US" w:eastAsia="zh-CN" w:bidi="ar"/>
        </w:rPr>
        <w:t xml:space="preserve"> </w:t>
      </w:r>
      <w:r>
        <w:rPr>
          <w:rFonts w:hint="eastAsia" w:ascii="宋体" w:hAnsi="宋体" w:eastAsia="宋体" w:cs="宋体"/>
          <w:i w:val="0"/>
          <w:iCs w:val="0"/>
          <w:caps w:val="0"/>
          <w:color w:val="000000"/>
          <w:spacing w:val="0"/>
          <w:kern w:val="0"/>
          <w:sz w:val="27"/>
          <w:szCs w:val="27"/>
          <w:shd w:val="clear" w:color="auto" w:fill="FFFFFF"/>
          <w:lang w:val="en-US" w:eastAsia="zh-CN" w:bidi="ar"/>
        </w:rPr>
        <w:t>竞赛依据为现行的中国质量协会</w:t>
      </w:r>
      <w:r>
        <w:rPr>
          <w:rFonts w:ascii="宋体" w:hAnsi="宋体" w:eastAsia="宋体" w:cs="宋体"/>
          <w:i w:val="0"/>
          <w:iCs w:val="0"/>
          <w:caps w:val="0"/>
          <w:color w:val="000000"/>
          <w:spacing w:val="0"/>
          <w:kern w:val="0"/>
          <w:sz w:val="27"/>
          <w:szCs w:val="27"/>
          <w:shd w:val="clear" w:color="auto" w:fill="FFFFFF"/>
          <w:lang w:val="en-US" w:eastAsia="zh-CN" w:bidi="ar"/>
        </w:rPr>
        <w:t>《质量管理小组活动准则》（T/CAQ10201）标准；</w:t>
      </w:r>
    </w:p>
    <w:p w14:paraId="31DBA583">
      <w:pPr>
        <w:pStyle w:val="10"/>
        <w:pageBreakBefore w:val="0"/>
        <w:kinsoku/>
        <w:overflowPunct/>
        <w:topLinePunct w:val="0"/>
        <w:autoSpaceDE/>
        <w:autoSpaceDN/>
        <w:bidi w:val="0"/>
        <w:adjustRightInd/>
        <w:snapToGrid/>
        <w:spacing w:beforeAutospacing="0" w:afterAutospacing="0" w:line="560" w:lineRule="exact"/>
        <w:ind w:firstLine="546" w:firstLineChars="200"/>
        <w:jc w:val="both"/>
        <w:textAlignment w:val="auto"/>
        <w:rPr>
          <w:rFonts w:ascii="宋体" w:hAnsi="宋体" w:eastAsia="宋体" w:cs="宋体"/>
          <w:i w:val="0"/>
          <w:iCs w:val="0"/>
          <w:caps w:val="0"/>
          <w:color w:val="000000"/>
          <w:spacing w:val="0"/>
          <w:kern w:val="0"/>
          <w:sz w:val="27"/>
          <w:szCs w:val="27"/>
          <w:shd w:val="clear" w:color="auto" w:fill="FFFFFF"/>
          <w:lang w:val="en-US" w:eastAsia="zh-CN" w:bidi="ar"/>
        </w:rPr>
      </w:pPr>
      <w:r>
        <w:rPr>
          <w:rFonts w:ascii="宋体" w:hAnsi="宋体" w:eastAsia="宋体" w:cs="宋体"/>
          <w:b/>
          <w:bCs/>
          <w:i w:val="0"/>
          <w:iCs w:val="0"/>
          <w:caps w:val="0"/>
          <w:color w:val="000000"/>
          <w:spacing w:val="0"/>
          <w:kern w:val="0"/>
          <w:sz w:val="27"/>
          <w:szCs w:val="27"/>
          <w:shd w:val="clear" w:color="auto" w:fill="FFFFFF"/>
          <w:lang w:val="en-US" w:eastAsia="zh-CN" w:bidi="ar"/>
        </w:rPr>
        <w:t>第</w:t>
      </w:r>
      <w:r>
        <w:rPr>
          <w:rFonts w:hint="eastAsia" w:ascii="宋体" w:hAnsi="宋体" w:eastAsia="宋体" w:cs="宋体"/>
          <w:b/>
          <w:bCs/>
          <w:i w:val="0"/>
          <w:iCs w:val="0"/>
          <w:caps w:val="0"/>
          <w:color w:val="000000"/>
          <w:spacing w:val="0"/>
          <w:kern w:val="0"/>
          <w:sz w:val="27"/>
          <w:szCs w:val="27"/>
          <w:shd w:val="clear" w:color="auto" w:fill="FFFFFF"/>
          <w:lang w:val="en-US" w:eastAsia="zh-CN" w:bidi="ar"/>
        </w:rPr>
        <w:t>十</w:t>
      </w:r>
      <w:r>
        <w:rPr>
          <w:rFonts w:ascii="宋体" w:hAnsi="宋体" w:eastAsia="宋体" w:cs="宋体"/>
          <w:b/>
          <w:bCs/>
          <w:i w:val="0"/>
          <w:iCs w:val="0"/>
          <w:caps w:val="0"/>
          <w:color w:val="000000"/>
          <w:spacing w:val="0"/>
          <w:kern w:val="0"/>
          <w:sz w:val="27"/>
          <w:szCs w:val="27"/>
          <w:shd w:val="clear" w:color="auto" w:fill="FFFFFF"/>
          <w:lang w:val="en-US" w:eastAsia="zh-CN" w:bidi="ar"/>
        </w:rPr>
        <w:t>条</w:t>
      </w:r>
      <w:r>
        <w:rPr>
          <w:rFonts w:hint="eastAsia" w:ascii="宋体" w:hAnsi="宋体" w:eastAsia="宋体" w:cs="宋体"/>
          <w:b/>
          <w:bCs/>
          <w:i w:val="0"/>
          <w:iCs w:val="0"/>
          <w:caps w:val="0"/>
          <w:color w:val="000000"/>
          <w:spacing w:val="0"/>
          <w:kern w:val="0"/>
          <w:sz w:val="27"/>
          <w:szCs w:val="27"/>
          <w:shd w:val="clear" w:color="auto" w:fill="FFFFFF"/>
          <w:lang w:val="en-US" w:eastAsia="zh-CN" w:bidi="ar"/>
        </w:rPr>
        <w:t xml:space="preserve"> </w:t>
      </w:r>
      <w:r>
        <w:rPr>
          <w:rFonts w:ascii="宋体" w:hAnsi="宋体" w:eastAsia="宋体" w:cs="宋体"/>
          <w:i w:val="0"/>
          <w:iCs w:val="0"/>
          <w:caps w:val="0"/>
          <w:color w:val="000000"/>
          <w:spacing w:val="0"/>
          <w:kern w:val="0"/>
          <w:sz w:val="27"/>
          <w:szCs w:val="27"/>
          <w:shd w:val="clear" w:color="auto" w:fill="FFFFFF"/>
          <w:lang w:val="en-US" w:eastAsia="zh-CN" w:bidi="ar"/>
        </w:rPr>
        <w:t>针对问题或需求，遵循全员参与、持续改进、PDCA循环、基于客观事实</w:t>
      </w:r>
      <w:r>
        <w:rPr>
          <w:rFonts w:hint="eastAsia" w:ascii="宋体" w:hAnsi="宋体" w:eastAsia="宋体" w:cs="宋体"/>
          <w:i w:val="0"/>
          <w:iCs w:val="0"/>
          <w:caps w:val="0"/>
          <w:color w:val="000000"/>
          <w:spacing w:val="0"/>
          <w:kern w:val="0"/>
          <w:sz w:val="27"/>
          <w:szCs w:val="27"/>
          <w:shd w:val="clear" w:color="auto" w:fill="FFFFFF"/>
          <w:lang w:val="en-US" w:eastAsia="zh-CN" w:bidi="ar"/>
        </w:rPr>
        <w:t>、</w:t>
      </w:r>
      <w:r>
        <w:rPr>
          <w:rFonts w:ascii="宋体" w:hAnsi="宋体" w:eastAsia="宋体" w:cs="宋体"/>
          <w:i w:val="0"/>
          <w:iCs w:val="0"/>
          <w:caps w:val="0"/>
          <w:color w:val="000000"/>
          <w:spacing w:val="0"/>
          <w:kern w:val="0"/>
          <w:sz w:val="27"/>
          <w:szCs w:val="27"/>
          <w:shd w:val="clear" w:color="auto" w:fill="FFFFFF"/>
          <w:lang w:val="en-US" w:eastAsia="zh-CN" w:bidi="ar"/>
        </w:rPr>
        <w:t>应用统计方法开展质量管理小组活动，重点</w:t>
      </w:r>
      <w:r>
        <w:rPr>
          <w:rFonts w:hint="eastAsia" w:ascii="宋体" w:hAnsi="宋体" w:eastAsia="宋体" w:cs="宋体"/>
          <w:i w:val="0"/>
          <w:iCs w:val="0"/>
          <w:caps w:val="0"/>
          <w:color w:val="000000"/>
          <w:spacing w:val="0"/>
          <w:kern w:val="0"/>
          <w:sz w:val="27"/>
          <w:szCs w:val="27"/>
          <w:shd w:val="clear" w:color="auto" w:fill="FFFFFF"/>
          <w:lang w:val="en-US" w:eastAsia="zh-CN" w:bidi="ar"/>
        </w:rPr>
        <w:t>评审</w:t>
      </w:r>
      <w:r>
        <w:rPr>
          <w:rFonts w:ascii="宋体" w:hAnsi="宋体" w:eastAsia="宋体" w:cs="宋体"/>
          <w:i w:val="0"/>
          <w:iCs w:val="0"/>
          <w:caps w:val="0"/>
          <w:color w:val="000000"/>
          <w:spacing w:val="0"/>
          <w:kern w:val="0"/>
          <w:sz w:val="27"/>
          <w:szCs w:val="27"/>
          <w:shd w:val="clear" w:color="auto" w:fill="FFFFFF"/>
          <w:lang w:val="en-US" w:eastAsia="zh-CN" w:bidi="ar"/>
        </w:rPr>
        <w:t>问题是否得到解决、需求是否得到满足、活动程序是否正确、收集的数据是否完整、准确、有效，统计方法的运用是否</w:t>
      </w:r>
      <w:r>
        <w:rPr>
          <w:rFonts w:hint="eastAsia" w:ascii="宋体" w:hAnsi="宋体" w:eastAsia="宋体" w:cs="宋体"/>
          <w:i w:val="0"/>
          <w:iCs w:val="0"/>
          <w:caps w:val="0"/>
          <w:color w:val="000000"/>
          <w:spacing w:val="0"/>
          <w:kern w:val="0"/>
          <w:sz w:val="27"/>
          <w:szCs w:val="27"/>
          <w:shd w:val="clear" w:color="auto" w:fill="FFFFFF"/>
          <w:lang w:val="en-US" w:eastAsia="zh-CN" w:bidi="ar"/>
        </w:rPr>
        <w:t>适宜、正确，</w:t>
      </w:r>
      <w:r>
        <w:rPr>
          <w:rFonts w:ascii="宋体" w:hAnsi="宋体" w:eastAsia="宋体" w:cs="宋体"/>
          <w:i w:val="0"/>
          <w:iCs w:val="0"/>
          <w:caps w:val="0"/>
          <w:color w:val="000000"/>
          <w:spacing w:val="0"/>
          <w:kern w:val="0"/>
          <w:sz w:val="27"/>
          <w:szCs w:val="27"/>
          <w:shd w:val="clear" w:color="auto" w:fill="FFFFFF"/>
          <w:lang w:val="en-US" w:eastAsia="zh-CN" w:bidi="ar"/>
        </w:rPr>
        <w:t>以及</w:t>
      </w:r>
      <w:r>
        <w:rPr>
          <w:rFonts w:hint="eastAsia" w:ascii="宋体" w:hAnsi="宋体" w:eastAsia="宋体" w:cs="宋体"/>
          <w:i w:val="0"/>
          <w:iCs w:val="0"/>
          <w:caps w:val="0"/>
          <w:color w:val="000000"/>
          <w:spacing w:val="0"/>
          <w:kern w:val="0"/>
          <w:sz w:val="27"/>
          <w:szCs w:val="27"/>
          <w:shd w:val="clear" w:color="auto" w:fill="FFFFFF"/>
          <w:lang w:val="en-US" w:eastAsia="zh-CN" w:bidi="ar"/>
        </w:rPr>
        <w:t>成果的推广应用价值。</w:t>
      </w:r>
    </w:p>
    <w:p w14:paraId="2199860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546" w:firstLineChars="200"/>
        <w:jc w:val="both"/>
        <w:textAlignment w:val="auto"/>
        <w:rPr>
          <w:rFonts w:hint="eastAsia" w:ascii="微软雅黑" w:hAnsi="微软雅黑" w:eastAsia="微软雅黑" w:cs="微软雅黑"/>
          <w:i w:val="0"/>
          <w:iCs w:val="0"/>
          <w:caps w:val="0"/>
          <w:color w:val="000000"/>
          <w:spacing w:val="0"/>
          <w:sz w:val="27"/>
          <w:szCs w:val="27"/>
        </w:rPr>
      </w:pPr>
      <w:r>
        <w:rPr>
          <w:rFonts w:ascii="宋体" w:hAnsi="宋体" w:eastAsia="宋体" w:cs="宋体"/>
          <w:b/>
          <w:bCs/>
          <w:i w:val="0"/>
          <w:iCs w:val="0"/>
          <w:caps w:val="0"/>
          <w:color w:val="000000"/>
          <w:spacing w:val="0"/>
          <w:kern w:val="0"/>
          <w:sz w:val="27"/>
          <w:szCs w:val="27"/>
          <w:shd w:val="clear" w:color="auto" w:fill="FFFFFF"/>
          <w:lang w:val="en-US" w:eastAsia="zh-CN" w:bidi="ar"/>
        </w:rPr>
        <w:t>第十</w:t>
      </w:r>
      <w:r>
        <w:rPr>
          <w:rFonts w:hint="eastAsia" w:ascii="宋体" w:hAnsi="宋体" w:eastAsia="宋体" w:cs="宋体"/>
          <w:b/>
          <w:bCs/>
          <w:i w:val="0"/>
          <w:iCs w:val="0"/>
          <w:caps w:val="0"/>
          <w:color w:val="000000"/>
          <w:spacing w:val="0"/>
          <w:kern w:val="0"/>
          <w:sz w:val="27"/>
          <w:szCs w:val="27"/>
          <w:shd w:val="clear" w:color="auto" w:fill="FFFFFF"/>
          <w:lang w:val="en-US" w:eastAsia="zh-CN" w:bidi="ar"/>
        </w:rPr>
        <w:t>一</w:t>
      </w:r>
      <w:r>
        <w:rPr>
          <w:rFonts w:ascii="宋体" w:hAnsi="宋体" w:eastAsia="宋体" w:cs="宋体"/>
          <w:b/>
          <w:bCs/>
          <w:i w:val="0"/>
          <w:iCs w:val="0"/>
          <w:caps w:val="0"/>
          <w:color w:val="000000"/>
          <w:spacing w:val="0"/>
          <w:kern w:val="0"/>
          <w:sz w:val="27"/>
          <w:szCs w:val="27"/>
          <w:shd w:val="clear" w:color="auto" w:fill="FFFFFF"/>
          <w:lang w:val="en-US" w:eastAsia="zh-CN" w:bidi="ar"/>
        </w:rPr>
        <w:t>条</w:t>
      </w:r>
      <w:r>
        <w:rPr>
          <w:rFonts w:hint="eastAsia" w:ascii="宋体" w:hAnsi="宋体" w:eastAsia="宋体" w:cs="宋体"/>
          <w:b/>
          <w:bCs/>
          <w:i w:val="0"/>
          <w:iCs w:val="0"/>
          <w:caps w:val="0"/>
          <w:color w:val="000000"/>
          <w:spacing w:val="0"/>
          <w:kern w:val="0"/>
          <w:sz w:val="27"/>
          <w:szCs w:val="27"/>
          <w:shd w:val="clear" w:color="auto" w:fill="FFFFFF"/>
          <w:lang w:val="en-US" w:eastAsia="zh-CN" w:bidi="ar"/>
        </w:rPr>
        <w:t xml:space="preserve"> </w:t>
      </w:r>
      <w:r>
        <w:rPr>
          <w:rFonts w:hint="eastAsia" w:ascii="宋体" w:hAnsi="宋体" w:eastAsia="宋体" w:cs="宋体"/>
          <w:i w:val="0"/>
          <w:iCs w:val="0"/>
          <w:caps w:val="0"/>
          <w:color w:val="000000"/>
          <w:spacing w:val="0"/>
          <w:kern w:val="0"/>
          <w:sz w:val="27"/>
          <w:szCs w:val="27"/>
          <w:shd w:val="clear" w:color="auto" w:fill="FFFFFF"/>
          <w:lang w:val="en-US" w:eastAsia="zh-CN" w:bidi="ar"/>
        </w:rPr>
        <w:t>竞</w:t>
      </w:r>
      <w:r>
        <w:rPr>
          <w:rFonts w:ascii="宋体" w:hAnsi="宋体" w:eastAsia="宋体" w:cs="宋体"/>
          <w:i w:val="0"/>
          <w:iCs w:val="0"/>
          <w:caps w:val="0"/>
          <w:color w:val="000000"/>
          <w:spacing w:val="0"/>
          <w:kern w:val="0"/>
          <w:sz w:val="27"/>
          <w:szCs w:val="27"/>
          <w:shd w:val="clear" w:color="auto" w:fill="FFFFFF"/>
          <w:lang w:val="en-US" w:eastAsia="zh-CN" w:bidi="ar"/>
        </w:rPr>
        <w:t>赛成绩由</w:t>
      </w:r>
      <w:r>
        <w:rPr>
          <w:rFonts w:hint="eastAsia" w:ascii="宋体" w:hAnsi="宋体" w:eastAsia="宋体" w:cs="宋体"/>
          <w:i w:val="0"/>
          <w:iCs w:val="0"/>
          <w:caps w:val="0"/>
          <w:color w:val="000000"/>
          <w:spacing w:val="0"/>
          <w:kern w:val="0"/>
          <w:sz w:val="27"/>
          <w:szCs w:val="27"/>
          <w:shd w:val="clear" w:color="auto" w:fill="FFFFFF"/>
          <w:lang w:val="en-US" w:eastAsia="zh-CN" w:bidi="ar"/>
        </w:rPr>
        <w:t>评审专家组依据资料评分（权重0.85）和发布评分（权重0.15）得出综合得分</w:t>
      </w:r>
      <w:r>
        <w:rPr>
          <w:rFonts w:ascii="宋体" w:hAnsi="宋体" w:eastAsia="宋体" w:cs="宋体"/>
          <w:i w:val="0"/>
          <w:iCs w:val="0"/>
          <w:caps w:val="0"/>
          <w:color w:val="000000"/>
          <w:spacing w:val="0"/>
          <w:kern w:val="0"/>
          <w:sz w:val="27"/>
          <w:szCs w:val="27"/>
          <w:shd w:val="clear" w:color="auto" w:fill="FFFFFF"/>
          <w:lang w:val="en-US" w:eastAsia="zh-CN" w:bidi="ar"/>
        </w:rPr>
        <w:t>，</w:t>
      </w:r>
      <w:r>
        <w:rPr>
          <w:rFonts w:hint="eastAsia" w:ascii="宋体" w:hAnsi="宋体" w:eastAsia="宋体" w:cs="宋体"/>
          <w:i w:val="0"/>
          <w:iCs w:val="0"/>
          <w:caps w:val="0"/>
          <w:color w:val="000000"/>
          <w:spacing w:val="0"/>
          <w:kern w:val="0"/>
          <w:sz w:val="27"/>
          <w:szCs w:val="27"/>
          <w:shd w:val="clear" w:color="auto" w:fill="FFFFFF"/>
          <w:lang w:val="en-US" w:eastAsia="zh-CN" w:bidi="ar"/>
        </w:rPr>
        <w:t>根据综合得分排名</w:t>
      </w:r>
      <w:r>
        <w:rPr>
          <w:rFonts w:ascii="宋体" w:hAnsi="宋体" w:eastAsia="宋体" w:cs="宋体"/>
          <w:i w:val="0"/>
          <w:iCs w:val="0"/>
          <w:caps w:val="0"/>
          <w:color w:val="000000"/>
          <w:spacing w:val="0"/>
          <w:kern w:val="0"/>
          <w:sz w:val="27"/>
          <w:szCs w:val="27"/>
          <w:shd w:val="clear" w:color="auto" w:fill="FFFFFF"/>
          <w:lang w:val="en-US" w:eastAsia="zh-CN" w:bidi="ar"/>
        </w:rPr>
        <w:t>确定最终</w:t>
      </w:r>
      <w:r>
        <w:rPr>
          <w:rFonts w:hint="eastAsia" w:ascii="宋体" w:hAnsi="宋体" w:eastAsia="宋体" w:cs="宋体"/>
          <w:i w:val="0"/>
          <w:iCs w:val="0"/>
          <w:caps w:val="0"/>
          <w:color w:val="000000"/>
          <w:spacing w:val="0"/>
          <w:kern w:val="0"/>
          <w:sz w:val="27"/>
          <w:szCs w:val="27"/>
          <w:shd w:val="clear" w:color="auto" w:fill="FFFFFF"/>
          <w:lang w:val="en-US" w:eastAsia="zh-CN" w:bidi="ar"/>
        </w:rPr>
        <w:t>奖项等级</w:t>
      </w:r>
      <w:r>
        <w:rPr>
          <w:rFonts w:ascii="宋体" w:hAnsi="宋体" w:eastAsia="宋体" w:cs="宋体"/>
          <w:i w:val="0"/>
          <w:iCs w:val="0"/>
          <w:caps w:val="0"/>
          <w:color w:val="000000"/>
          <w:spacing w:val="0"/>
          <w:kern w:val="0"/>
          <w:sz w:val="27"/>
          <w:szCs w:val="27"/>
          <w:shd w:val="clear" w:color="auto" w:fill="FFFFFF"/>
          <w:lang w:val="en-US" w:eastAsia="zh-CN" w:bidi="ar"/>
        </w:rPr>
        <w:t>。</w:t>
      </w:r>
    </w:p>
    <w:p w14:paraId="36F2734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546" w:firstLineChars="200"/>
        <w:jc w:val="center"/>
        <w:textAlignment w:val="auto"/>
        <w:rPr>
          <w:rFonts w:hint="eastAsia" w:ascii="微软雅黑" w:hAnsi="微软雅黑" w:eastAsia="微软雅黑" w:cs="微软雅黑"/>
          <w:i w:val="0"/>
          <w:iCs w:val="0"/>
          <w:caps w:val="0"/>
          <w:color w:val="000000"/>
          <w:spacing w:val="0"/>
          <w:sz w:val="27"/>
          <w:szCs w:val="27"/>
        </w:rPr>
      </w:pPr>
      <w:r>
        <w:rPr>
          <w:rStyle w:val="13"/>
          <w:rFonts w:ascii="宋体" w:hAnsi="宋体" w:eastAsia="宋体" w:cs="宋体"/>
          <w:b/>
          <w:bCs/>
          <w:i w:val="0"/>
          <w:iCs w:val="0"/>
          <w:caps w:val="0"/>
          <w:color w:val="000000"/>
          <w:spacing w:val="0"/>
          <w:kern w:val="0"/>
          <w:sz w:val="27"/>
          <w:szCs w:val="27"/>
          <w:shd w:val="clear" w:color="auto" w:fill="FFFFFF"/>
          <w:lang w:val="en-US" w:eastAsia="zh-CN" w:bidi="ar"/>
        </w:rPr>
        <w:t>第五章</w:t>
      </w:r>
      <w:r>
        <w:rPr>
          <w:rStyle w:val="13"/>
          <w:rFonts w:hint="eastAsia" w:ascii="宋体" w:hAnsi="宋体" w:eastAsia="宋体" w:cs="宋体"/>
          <w:b/>
          <w:bCs/>
          <w:i w:val="0"/>
          <w:iCs w:val="0"/>
          <w:caps w:val="0"/>
          <w:color w:val="000000"/>
          <w:spacing w:val="0"/>
          <w:kern w:val="0"/>
          <w:sz w:val="27"/>
          <w:szCs w:val="27"/>
          <w:shd w:val="clear" w:color="auto" w:fill="FFFFFF"/>
          <w:lang w:val="en-US" w:eastAsia="zh-CN" w:bidi="ar"/>
        </w:rPr>
        <w:t xml:space="preserve">  </w:t>
      </w:r>
      <w:r>
        <w:rPr>
          <w:rFonts w:ascii="宋体" w:hAnsi="宋体" w:eastAsia="宋体" w:cs="宋体"/>
          <w:b/>
          <w:bCs/>
          <w:i w:val="0"/>
          <w:iCs w:val="0"/>
          <w:caps w:val="0"/>
          <w:color w:val="000000"/>
          <w:spacing w:val="0"/>
          <w:kern w:val="0"/>
          <w:sz w:val="27"/>
          <w:szCs w:val="27"/>
          <w:shd w:val="clear" w:color="auto" w:fill="FFFFFF"/>
          <w:lang w:val="en-US" w:eastAsia="zh-CN" w:bidi="ar"/>
        </w:rPr>
        <w:t>专家构成</w:t>
      </w:r>
    </w:p>
    <w:p w14:paraId="071D24A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546" w:firstLineChars="200"/>
        <w:jc w:val="both"/>
        <w:textAlignment w:val="auto"/>
        <w:rPr>
          <w:rFonts w:hint="eastAsia" w:ascii="宋体" w:hAnsi="宋体" w:eastAsia="宋体" w:cs="宋体"/>
          <w:i w:val="0"/>
          <w:iCs w:val="0"/>
          <w:caps w:val="0"/>
          <w:color w:val="000000"/>
          <w:spacing w:val="0"/>
          <w:kern w:val="0"/>
          <w:sz w:val="27"/>
          <w:szCs w:val="27"/>
          <w:shd w:val="clear" w:color="auto" w:fill="FFFFFF"/>
          <w:lang w:val="en-US" w:eastAsia="zh-CN" w:bidi="ar"/>
        </w:rPr>
      </w:pPr>
      <w:r>
        <w:rPr>
          <w:rFonts w:ascii="宋体" w:hAnsi="宋体" w:eastAsia="宋体" w:cs="宋体"/>
          <w:b/>
          <w:bCs/>
          <w:i w:val="0"/>
          <w:iCs w:val="0"/>
          <w:caps w:val="0"/>
          <w:color w:val="000000"/>
          <w:spacing w:val="0"/>
          <w:kern w:val="0"/>
          <w:sz w:val="27"/>
          <w:szCs w:val="27"/>
          <w:shd w:val="clear" w:color="auto" w:fill="FFFFFF"/>
          <w:lang w:val="en-US" w:eastAsia="zh-CN" w:bidi="ar"/>
        </w:rPr>
        <w:t>第十</w:t>
      </w:r>
      <w:r>
        <w:rPr>
          <w:rFonts w:hint="eastAsia" w:ascii="宋体" w:hAnsi="宋体" w:eastAsia="宋体" w:cs="宋体"/>
          <w:b/>
          <w:bCs/>
          <w:i w:val="0"/>
          <w:iCs w:val="0"/>
          <w:caps w:val="0"/>
          <w:color w:val="000000"/>
          <w:spacing w:val="0"/>
          <w:kern w:val="0"/>
          <w:sz w:val="27"/>
          <w:szCs w:val="27"/>
          <w:shd w:val="clear" w:color="auto" w:fill="FFFFFF"/>
          <w:lang w:val="en-US" w:eastAsia="zh-CN" w:bidi="ar"/>
        </w:rPr>
        <w:t>二</w:t>
      </w:r>
      <w:r>
        <w:rPr>
          <w:rFonts w:ascii="宋体" w:hAnsi="宋体" w:eastAsia="宋体" w:cs="宋体"/>
          <w:b/>
          <w:bCs/>
          <w:i w:val="0"/>
          <w:iCs w:val="0"/>
          <w:caps w:val="0"/>
          <w:color w:val="000000"/>
          <w:spacing w:val="0"/>
          <w:kern w:val="0"/>
          <w:sz w:val="27"/>
          <w:szCs w:val="27"/>
          <w:shd w:val="clear" w:color="auto" w:fill="FFFFFF"/>
          <w:lang w:val="en-US" w:eastAsia="zh-CN" w:bidi="ar"/>
        </w:rPr>
        <w:t>条</w:t>
      </w:r>
      <w:r>
        <w:rPr>
          <w:rFonts w:hint="eastAsia" w:ascii="宋体" w:hAnsi="宋体" w:eastAsia="宋体" w:cs="宋体"/>
          <w:b/>
          <w:bCs/>
          <w:i w:val="0"/>
          <w:iCs w:val="0"/>
          <w:caps w:val="0"/>
          <w:color w:val="000000"/>
          <w:spacing w:val="0"/>
          <w:kern w:val="0"/>
          <w:sz w:val="27"/>
          <w:szCs w:val="27"/>
          <w:shd w:val="clear" w:color="auto" w:fill="FFFFFF"/>
          <w:lang w:val="en-US" w:eastAsia="zh-CN" w:bidi="ar"/>
        </w:rPr>
        <w:t xml:space="preserve"> </w:t>
      </w:r>
      <w:r>
        <w:rPr>
          <w:rFonts w:hint="eastAsia" w:ascii="宋体" w:hAnsi="宋体" w:eastAsia="宋体" w:cs="宋体"/>
          <w:i w:val="0"/>
          <w:iCs w:val="0"/>
          <w:caps w:val="0"/>
          <w:color w:val="000000"/>
          <w:spacing w:val="0"/>
          <w:kern w:val="0"/>
          <w:sz w:val="27"/>
          <w:szCs w:val="27"/>
          <w:shd w:val="clear" w:color="auto" w:fill="FFFFFF"/>
          <w:lang w:val="en-US" w:eastAsia="zh-CN" w:bidi="ar"/>
        </w:rPr>
        <w:t>参加质量管理小组活动的人员，经过培训，并考核合格后颁发省建协质量管理小组活动评审专家聘书，统一纳入省建协质量管理小组专家库。</w:t>
      </w:r>
    </w:p>
    <w:p w14:paraId="5EBD469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546"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b/>
          <w:bCs/>
          <w:i w:val="0"/>
          <w:iCs w:val="0"/>
          <w:caps w:val="0"/>
          <w:color w:val="000000"/>
          <w:spacing w:val="0"/>
          <w:kern w:val="0"/>
          <w:sz w:val="27"/>
          <w:szCs w:val="27"/>
          <w:shd w:val="clear" w:color="auto" w:fill="FFFFFF"/>
          <w:lang w:val="en-US" w:eastAsia="zh-CN" w:bidi="ar"/>
        </w:rPr>
        <w:t>第十三条</w:t>
      </w:r>
      <w:r>
        <w:rPr>
          <w:rFonts w:hint="eastAsia" w:ascii="宋体" w:hAnsi="宋体" w:eastAsia="宋体" w:cs="宋体"/>
          <w:i w:val="0"/>
          <w:iCs w:val="0"/>
          <w:caps w:val="0"/>
          <w:color w:val="000000"/>
          <w:spacing w:val="0"/>
          <w:kern w:val="0"/>
          <w:sz w:val="27"/>
          <w:szCs w:val="27"/>
          <w:shd w:val="clear" w:color="auto" w:fill="FFFFFF"/>
          <w:lang w:val="en-US" w:eastAsia="zh-CN" w:bidi="ar"/>
        </w:rPr>
        <w:t xml:space="preserve"> 竞赛评审专家从省建协质量管理小组专家库中抽取，每组设组长1人，组员若干人。</w:t>
      </w:r>
    </w:p>
    <w:p w14:paraId="7B5D5AF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546" w:firstLineChars="200"/>
        <w:jc w:val="center"/>
        <w:textAlignment w:val="auto"/>
        <w:rPr>
          <w:rFonts w:hint="eastAsia" w:ascii="微软雅黑" w:hAnsi="微软雅黑" w:eastAsia="微软雅黑" w:cs="微软雅黑"/>
          <w:i w:val="0"/>
          <w:iCs w:val="0"/>
          <w:caps w:val="0"/>
          <w:color w:val="000000"/>
          <w:spacing w:val="0"/>
          <w:sz w:val="27"/>
          <w:szCs w:val="27"/>
        </w:rPr>
      </w:pPr>
      <w:r>
        <w:rPr>
          <w:rFonts w:ascii="宋体" w:hAnsi="宋体" w:eastAsia="宋体" w:cs="宋体"/>
          <w:b/>
          <w:bCs/>
          <w:i w:val="0"/>
          <w:iCs w:val="0"/>
          <w:caps w:val="0"/>
          <w:color w:val="000000"/>
          <w:spacing w:val="0"/>
          <w:kern w:val="0"/>
          <w:sz w:val="27"/>
          <w:szCs w:val="27"/>
          <w:shd w:val="clear" w:color="auto" w:fill="FFFFFF"/>
          <w:lang w:val="en-US" w:eastAsia="zh-CN" w:bidi="ar"/>
        </w:rPr>
        <w:t>第六章 奖 罚</w:t>
      </w:r>
    </w:p>
    <w:p w14:paraId="793B80D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546" w:firstLineChars="200"/>
        <w:jc w:val="both"/>
        <w:textAlignment w:val="auto"/>
        <w:rPr>
          <w:rFonts w:hint="eastAsia" w:ascii="微软雅黑" w:hAnsi="微软雅黑" w:eastAsia="微软雅黑" w:cs="微软雅黑"/>
          <w:i w:val="0"/>
          <w:iCs w:val="0"/>
          <w:caps w:val="0"/>
          <w:color w:val="000000"/>
          <w:spacing w:val="0"/>
          <w:sz w:val="27"/>
          <w:szCs w:val="27"/>
        </w:rPr>
      </w:pPr>
      <w:r>
        <w:rPr>
          <w:rFonts w:ascii="宋体" w:hAnsi="宋体" w:eastAsia="宋体" w:cs="宋体"/>
          <w:b/>
          <w:bCs/>
          <w:i w:val="0"/>
          <w:iCs w:val="0"/>
          <w:caps w:val="0"/>
          <w:color w:val="000000"/>
          <w:spacing w:val="0"/>
          <w:kern w:val="0"/>
          <w:sz w:val="27"/>
          <w:szCs w:val="27"/>
          <w:shd w:val="clear" w:color="auto" w:fill="FFFFFF"/>
          <w:lang w:val="en-US" w:eastAsia="zh-CN" w:bidi="ar"/>
        </w:rPr>
        <w:t>第十</w:t>
      </w:r>
      <w:r>
        <w:rPr>
          <w:rFonts w:hint="eastAsia" w:ascii="宋体" w:hAnsi="宋体" w:eastAsia="宋体" w:cs="宋体"/>
          <w:b/>
          <w:bCs/>
          <w:i w:val="0"/>
          <w:iCs w:val="0"/>
          <w:caps w:val="0"/>
          <w:color w:val="000000"/>
          <w:spacing w:val="0"/>
          <w:kern w:val="0"/>
          <w:sz w:val="27"/>
          <w:szCs w:val="27"/>
          <w:shd w:val="clear" w:color="auto" w:fill="FFFFFF"/>
          <w:lang w:val="en-US" w:eastAsia="zh-CN" w:bidi="ar"/>
        </w:rPr>
        <w:t>四</w:t>
      </w:r>
      <w:r>
        <w:rPr>
          <w:rFonts w:ascii="宋体" w:hAnsi="宋体" w:eastAsia="宋体" w:cs="宋体"/>
          <w:b/>
          <w:bCs/>
          <w:i w:val="0"/>
          <w:iCs w:val="0"/>
          <w:caps w:val="0"/>
          <w:color w:val="000000"/>
          <w:spacing w:val="0"/>
          <w:kern w:val="0"/>
          <w:sz w:val="27"/>
          <w:szCs w:val="27"/>
          <w:shd w:val="clear" w:color="auto" w:fill="FFFFFF"/>
          <w:lang w:val="en-US" w:eastAsia="zh-CN" w:bidi="ar"/>
        </w:rPr>
        <w:t>条</w:t>
      </w:r>
      <w:r>
        <w:rPr>
          <w:rFonts w:hint="eastAsia" w:ascii="宋体" w:hAnsi="宋体" w:eastAsia="宋体" w:cs="宋体"/>
          <w:b/>
          <w:bCs/>
          <w:i w:val="0"/>
          <w:iCs w:val="0"/>
          <w:caps w:val="0"/>
          <w:color w:val="000000"/>
          <w:spacing w:val="0"/>
          <w:kern w:val="0"/>
          <w:sz w:val="27"/>
          <w:szCs w:val="27"/>
          <w:shd w:val="clear" w:color="auto" w:fill="FFFFFF"/>
          <w:lang w:val="en-US" w:eastAsia="zh-CN" w:bidi="ar"/>
        </w:rPr>
        <w:t xml:space="preserve"> </w:t>
      </w:r>
      <w:r>
        <w:rPr>
          <w:rFonts w:hint="eastAsia" w:ascii="宋体" w:hAnsi="宋体" w:eastAsia="宋体" w:cs="宋体"/>
          <w:i w:val="0"/>
          <w:iCs w:val="0"/>
          <w:caps w:val="0"/>
          <w:color w:val="000000"/>
          <w:spacing w:val="0"/>
          <w:kern w:val="0"/>
          <w:sz w:val="27"/>
          <w:szCs w:val="27"/>
          <w:shd w:val="clear" w:color="auto" w:fill="FFFFFF"/>
          <w:lang w:val="en-US" w:eastAsia="zh-CN" w:bidi="ar"/>
        </w:rPr>
        <w:t>河北省建筑业质量管理小组</w:t>
      </w:r>
      <w:r>
        <w:rPr>
          <w:rFonts w:ascii="宋体" w:hAnsi="宋体" w:eastAsia="宋体" w:cs="宋体"/>
          <w:i w:val="0"/>
          <w:iCs w:val="0"/>
          <w:caps w:val="0"/>
          <w:color w:val="000000"/>
          <w:spacing w:val="0"/>
          <w:kern w:val="0"/>
          <w:sz w:val="27"/>
          <w:szCs w:val="27"/>
          <w:shd w:val="clear" w:color="auto" w:fill="FFFFFF"/>
          <w:lang w:val="en-US" w:eastAsia="zh-CN" w:bidi="ar"/>
        </w:rPr>
        <w:t>竞赛</w:t>
      </w:r>
      <w:r>
        <w:rPr>
          <w:rFonts w:hint="eastAsia" w:ascii="宋体" w:hAnsi="宋体" w:eastAsia="宋体" w:cs="宋体"/>
          <w:i w:val="0"/>
          <w:iCs w:val="0"/>
          <w:caps w:val="0"/>
          <w:color w:val="000000"/>
          <w:spacing w:val="0"/>
          <w:kern w:val="0"/>
          <w:sz w:val="27"/>
          <w:szCs w:val="27"/>
          <w:shd w:val="clear" w:color="auto" w:fill="FFFFFF"/>
          <w:lang w:val="en-US" w:eastAsia="zh-CN" w:bidi="ar"/>
        </w:rPr>
        <w:t>活动</w:t>
      </w:r>
      <w:r>
        <w:rPr>
          <w:rFonts w:ascii="宋体" w:hAnsi="宋体" w:eastAsia="宋体" w:cs="宋体"/>
          <w:i w:val="0"/>
          <w:iCs w:val="0"/>
          <w:caps w:val="0"/>
          <w:color w:val="000000"/>
          <w:spacing w:val="0"/>
          <w:kern w:val="0"/>
          <w:sz w:val="27"/>
          <w:szCs w:val="27"/>
          <w:shd w:val="clear" w:color="auto" w:fill="FFFFFF"/>
          <w:lang w:val="en-US" w:eastAsia="zh-CN" w:bidi="ar"/>
        </w:rPr>
        <w:t>设特等成果、一等成果、二等成果和优秀成果。其中特等成果</w:t>
      </w:r>
      <w:r>
        <w:rPr>
          <w:rFonts w:hint="eastAsia" w:ascii="宋体" w:hAnsi="宋体" w:eastAsia="宋体" w:cs="宋体"/>
          <w:i w:val="0"/>
          <w:iCs w:val="0"/>
          <w:caps w:val="0"/>
          <w:color w:val="000000"/>
          <w:spacing w:val="0"/>
          <w:kern w:val="0"/>
          <w:sz w:val="27"/>
          <w:szCs w:val="27"/>
          <w:shd w:val="clear" w:color="auto" w:fill="FFFFFF"/>
          <w:lang w:val="en-US" w:eastAsia="zh-CN" w:bidi="ar"/>
        </w:rPr>
        <w:t>数量</w:t>
      </w:r>
      <w:r>
        <w:rPr>
          <w:rFonts w:ascii="宋体" w:hAnsi="宋体" w:eastAsia="宋体" w:cs="宋体"/>
          <w:i w:val="0"/>
          <w:iCs w:val="0"/>
          <w:caps w:val="0"/>
          <w:color w:val="000000"/>
          <w:spacing w:val="0"/>
          <w:kern w:val="0"/>
          <w:sz w:val="27"/>
          <w:szCs w:val="27"/>
          <w:shd w:val="clear" w:color="auto" w:fill="FFFFFF"/>
          <w:lang w:val="en-US" w:eastAsia="zh-CN" w:bidi="ar"/>
        </w:rPr>
        <w:t>不超过</w:t>
      </w:r>
      <w:r>
        <w:rPr>
          <w:rFonts w:hint="eastAsia" w:ascii="宋体" w:hAnsi="宋体" w:eastAsia="宋体" w:cs="宋体"/>
          <w:i w:val="0"/>
          <w:iCs w:val="0"/>
          <w:caps w:val="0"/>
          <w:color w:val="000000"/>
          <w:spacing w:val="0"/>
          <w:kern w:val="0"/>
          <w:sz w:val="27"/>
          <w:szCs w:val="27"/>
          <w:shd w:val="clear" w:color="auto" w:fill="FFFFFF"/>
          <w:lang w:val="en-US" w:eastAsia="zh-CN" w:bidi="ar"/>
        </w:rPr>
        <w:t>30</w:t>
      </w:r>
      <w:r>
        <w:rPr>
          <w:rFonts w:ascii="宋体" w:hAnsi="宋体" w:eastAsia="宋体" w:cs="宋体"/>
          <w:i w:val="0"/>
          <w:iCs w:val="0"/>
          <w:caps w:val="0"/>
          <w:color w:val="000000"/>
          <w:spacing w:val="0"/>
          <w:kern w:val="0"/>
          <w:sz w:val="27"/>
          <w:szCs w:val="27"/>
          <w:shd w:val="clear" w:color="auto" w:fill="FFFFFF"/>
          <w:lang w:val="en-US" w:eastAsia="zh-CN" w:bidi="ar"/>
        </w:rPr>
        <w:t>项，一等成果</w:t>
      </w:r>
      <w:r>
        <w:rPr>
          <w:rFonts w:hint="eastAsia" w:ascii="宋体" w:hAnsi="宋体" w:eastAsia="宋体" w:cs="宋体"/>
          <w:i w:val="0"/>
          <w:iCs w:val="0"/>
          <w:caps w:val="0"/>
          <w:color w:val="000000"/>
          <w:spacing w:val="0"/>
          <w:kern w:val="0"/>
          <w:sz w:val="27"/>
          <w:szCs w:val="27"/>
          <w:shd w:val="clear" w:color="auto" w:fill="FFFFFF"/>
          <w:lang w:val="en-US" w:eastAsia="zh-CN" w:bidi="ar"/>
        </w:rPr>
        <w:t>数量</w:t>
      </w:r>
      <w:r>
        <w:rPr>
          <w:rFonts w:ascii="宋体" w:hAnsi="宋体" w:eastAsia="宋体" w:cs="宋体"/>
          <w:i w:val="0"/>
          <w:iCs w:val="0"/>
          <w:caps w:val="0"/>
          <w:color w:val="000000"/>
          <w:spacing w:val="0"/>
          <w:kern w:val="0"/>
          <w:sz w:val="27"/>
          <w:szCs w:val="27"/>
          <w:shd w:val="clear" w:color="auto" w:fill="FFFFFF"/>
          <w:lang w:val="en-US" w:eastAsia="zh-CN" w:bidi="ar"/>
        </w:rPr>
        <w:t>不超过</w:t>
      </w:r>
      <w:r>
        <w:rPr>
          <w:rFonts w:hint="eastAsia" w:ascii="宋体" w:hAnsi="宋体" w:eastAsia="宋体" w:cs="宋体"/>
          <w:i w:val="0"/>
          <w:iCs w:val="0"/>
          <w:caps w:val="0"/>
          <w:color w:val="000000"/>
          <w:spacing w:val="0"/>
          <w:kern w:val="0"/>
          <w:sz w:val="27"/>
          <w:szCs w:val="27"/>
          <w:shd w:val="clear" w:color="auto" w:fill="FFFFFF"/>
          <w:lang w:val="en-US" w:eastAsia="zh-CN" w:bidi="ar"/>
        </w:rPr>
        <w:t>3</w:t>
      </w:r>
      <w:r>
        <w:rPr>
          <w:rFonts w:ascii="宋体" w:hAnsi="宋体" w:eastAsia="宋体" w:cs="宋体"/>
          <w:i w:val="0"/>
          <w:iCs w:val="0"/>
          <w:caps w:val="0"/>
          <w:color w:val="000000"/>
          <w:spacing w:val="0"/>
          <w:kern w:val="0"/>
          <w:sz w:val="27"/>
          <w:szCs w:val="27"/>
          <w:shd w:val="clear" w:color="auto" w:fill="FFFFFF"/>
          <w:lang w:val="en-US" w:eastAsia="zh-CN" w:bidi="ar"/>
        </w:rPr>
        <w:t>0%</w:t>
      </w:r>
      <w:r>
        <w:rPr>
          <w:rFonts w:hint="eastAsia" w:ascii="宋体" w:hAnsi="宋体" w:eastAsia="宋体" w:cs="宋体"/>
          <w:i w:val="0"/>
          <w:iCs w:val="0"/>
          <w:caps w:val="0"/>
          <w:color w:val="000000"/>
          <w:spacing w:val="0"/>
          <w:kern w:val="0"/>
          <w:sz w:val="27"/>
          <w:szCs w:val="27"/>
          <w:shd w:val="clear" w:color="auto" w:fill="FFFFFF"/>
          <w:lang w:val="en-US" w:eastAsia="zh-CN" w:bidi="ar"/>
        </w:rPr>
        <w:t>（包含特等成果数量）</w:t>
      </w:r>
      <w:r>
        <w:rPr>
          <w:rFonts w:ascii="宋体" w:hAnsi="宋体" w:eastAsia="宋体" w:cs="宋体"/>
          <w:i w:val="0"/>
          <w:iCs w:val="0"/>
          <w:caps w:val="0"/>
          <w:color w:val="000000"/>
          <w:spacing w:val="0"/>
          <w:kern w:val="0"/>
          <w:sz w:val="27"/>
          <w:szCs w:val="27"/>
          <w:shd w:val="clear" w:color="auto" w:fill="FFFFFF"/>
          <w:lang w:val="en-US" w:eastAsia="zh-CN" w:bidi="ar"/>
        </w:rPr>
        <w:t>，二等成果</w:t>
      </w:r>
      <w:r>
        <w:rPr>
          <w:rFonts w:hint="eastAsia" w:ascii="宋体" w:hAnsi="宋体" w:eastAsia="宋体" w:cs="宋体"/>
          <w:i w:val="0"/>
          <w:iCs w:val="0"/>
          <w:caps w:val="0"/>
          <w:color w:val="000000"/>
          <w:spacing w:val="0"/>
          <w:kern w:val="0"/>
          <w:sz w:val="27"/>
          <w:szCs w:val="27"/>
          <w:shd w:val="clear" w:color="auto" w:fill="FFFFFF"/>
          <w:lang w:val="en-US" w:eastAsia="zh-CN" w:bidi="ar"/>
        </w:rPr>
        <w:t>数量</w:t>
      </w:r>
      <w:r>
        <w:rPr>
          <w:rFonts w:ascii="宋体" w:hAnsi="宋体" w:eastAsia="宋体" w:cs="宋体"/>
          <w:i w:val="0"/>
          <w:iCs w:val="0"/>
          <w:caps w:val="0"/>
          <w:color w:val="000000"/>
          <w:spacing w:val="0"/>
          <w:kern w:val="0"/>
          <w:sz w:val="27"/>
          <w:szCs w:val="27"/>
          <w:shd w:val="clear" w:color="auto" w:fill="FFFFFF"/>
          <w:lang w:val="en-US" w:eastAsia="zh-CN" w:bidi="ar"/>
        </w:rPr>
        <w:t>不超过50%，优秀成果</w:t>
      </w:r>
      <w:r>
        <w:rPr>
          <w:rFonts w:hint="eastAsia" w:ascii="宋体" w:hAnsi="宋体" w:eastAsia="宋体" w:cs="宋体"/>
          <w:i w:val="0"/>
          <w:iCs w:val="0"/>
          <w:caps w:val="0"/>
          <w:color w:val="000000"/>
          <w:spacing w:val="0"/>
          <w:kern w:val="0"/>
          <w:sz w:val="27"/>
          <w:szCs w:val="27"/>
          <w:shd w:val="clear" w:color="auto" w:fill="FFFFFF"/>
          <w:lang w:val="en-US" w:eastAsia="zh-CN" w:bidi="ar"/>
        </w:rPr>
        <w:t>数量</w:t>
      </w:r>
      <w:r>
        <w:rPr>
          <w:rFonts w:ascii="宋体" w:hAnsi="宋体" w:eastAsia="宋体" w:cs="宋体"/>
          <w:i w:val="0"/>
          <w:iCs w:val="0"/>
          <w:caps w:val="0"/>
          <w:color w:val="000000"/>
          <w:spacing w:val="0"/>
          <w:kern w:val="0"/>
          <w:sz w:val="27"/>
          <w:szCs w:val="27"/>
          <w:shd w:val="clear" w:color="auto" w:fill="FFFFFF"/>
          <w:lang w:val="en-US" w:eastAsia="zh-CN" w:bidi="ar"/>
        </w:rPr>
        <w:t>不低于</w:t>
      </w:r>
      <w:r>
        <w:rPr>
          <w:rFonts w:hint="eastAsia" w:ascii="宋体" w:hAnsi="宋体" w:eastAsia="宋体" w:cs="宋体"/>
          <w:i w:val="0"/>
          <w:iCs w:val="0"/>
          <w:caps w:val="0"/>
          <w:color w:val="000000"/>
          <w:spacing w:val="0"/>
          <w:kern w:val="0"/>
          <w:sz w:val="27"/>
          <w:szCs w:val="27"/>
          <w:shd w:val="clear" w:color="auto" w:fill="FFFFFF"/>
          <w:lang w:val="en-US" w:eastAsia="zh-CN" w:bidi="ar"/>
        </w:rPr>
        <w:t>2</w:t>
      </w:r>
      <w:r>
        <w:rPr>
          <w:rFonts w:ascii="宋体" w:hAnsi="宋体" w:eastAsia="宋体" w:cs="宋体"/>
          <w:i w:val="0"/>
          <w:iCs w:val="0"/>
          <w:caps w:val="0"/>
          <w:color w:val="000000"/>
          <w:spacing w:val="0"/>
          <w:kern w:val="0"/>
          <w:sz w:val="27"/>
          <w:szCs w:val="27"/>
          <w:shd w:val="clear" w:color="auto" w:fill="FFFFFF"/>
          <w:lang w:val="en-US" w:eastAsia="zh-CN" w:bidi="ar"/>
        </w:rPr>
        <w:t>0%。</w:t>
      </w:r>
    </w:p>
    <w:p w14:paraId="3B80AE85">
      <w:pPr>
        <w:pStyle w:val="10"/>
        <w:pageBreakBefore w:val="0"/>
        <w:kinsoku/>
        <w:overflowPunct/>
        <w:topLinePunct w:val="0"/>
        <w:autoSpaceDE/>
        <w:autoSpaceDN/>
        <w:bidi w:val="0"/>
        <w:adjustRightInd/>
        <w:snapToGrid/>
        <w:spacing w:beforeAutospacing="0" w:afterAutospacing="0" w:line="560" w:lineRule="exact"/>
        <w:ind w:firstLine="546" w:firstLineChars="200"/>
        <w:jc w:val="both"/>
        <w:textAlignment w:val="auto"/>
        <w:rPr>
          <w:rFonts w:hint="eastAsia" w:ascii="微软雅黑" w:hAnsi="微软雅黑" w:eastAsia="微软雅黑" w:cs="微软雅黑"/>
          <w:i w:val="0"/>
          <w:iCs w:val="0"/>
          <w:caps w:val="0"/>
          <w:color w:val="000000"/>
          <w:spacing w:val="0"/>
          <w:sz w:val="27"/>
          <w:szCs w:val="27"/>
        </w:rPr>
      </w:pPr>
      <w:r>
        <w:rPr>
          <w:rFonts w:ascii="宋体" w:hAnsi="宋体" w:eastAsia="宋体" w:cs="宋体"/>
          <w:b/>
          <w:bCs/>
          <w:i w:val="0"/>
          <w:iCs w:val="0"/>
          <w:caps w:val="0"/>
          <w:color w:val="000000"/>
          <w:spacing w:val="0"/>
          <w:kern w:val="0"/>
          <w:sz w:val="27"/>
          <w:szCs w:val="27"/>
          <w:shd w:val="clear" w:color="auto" w:fill="FFFFFF"/>
          <w:lang w:val="en-US" w:eastAsia="zh-CN" w:bidi="ar"/>
        </w:rPr>
        <w:t>第十</w:t>
      </w:r>
      <w:r>
        <w:rPr>
          <w:rFonts w:hint="eastAsia" w:ascii="宋体" w:hAnsi="宋体" w:eastAsia="宋体" w:cs="宋体"/>
          <w:b/>
          <w:bCs/>
          <w:i w:val="0"/>
          <w:iCs w:val="0"/>
          <w:caps w:val="0"/>
          <w:color w:val="000000"/>
          <w:spacing w:val="0"/>
          <w:kern w:val="0"/>
          <w:sz w:val="27"/>
          <w:szCs w:val="27"/>
          <w:shd w:val="clear" w:color="auto" w:fill="FFFFFF"/>
          <w:lang w:val="en-US" w:eastAsia="zh-CN" w:bidi="ar"/>
        </w:rPr>
        <w:t>五</w:t>
      </w:r>
      <w:r>
        <w:rPr>
          <w:rFonts w:ascii="宋体" w:hAnsi="宋体" w:eastAsia="宋体" w:cs="宋体"/>
          <w:b/>
          <w:bCs/>
          <w:i w:val="0"/>
          <w:iCs w:val="0"/>
          <w:caps w:val="0"/>
          <w:color w:val="000000"/>
          <w:spacing w:val="0"/>
          <w:kern w:val="0"/>
          <w:sz w:val="27"/>
          <w:szCs w:val="27"/>
          <w:shd w:val="clear" w:color="auto" w:fill="FFFFFF"/>
          <w:lang w:val="en-US" w:eastAsia="zh-CN" w:bidi="ar"/>
        </w:rPr>
        <w:t>条</w:t>
      </w:r>
      <w:r>
        <w:rPr>
          <w:rFonts w:hint="eastAsia" w:ascii="宋体" w:hAnsi="宋体" w:eastAsia="宋体" w:cs="宋体"/>
          <w:b/>
          <w:bCs/>
          <w:i w:val="0"/>
          <w:iCs w:val="0"/>
          <w:caps w:val="0"/>
          <w:color w:val="000000"/>
          <w:spacing w:val="0"/>
          <w:kern w:val="0"/>
          <w:sz w:val="27"/>
          <w:szCs w:val="27"/>
          <w:shd w:val="clear" w:color="auto" w:fill="FFFFFF"/>
          <w:lang w:val="en-US" w:eastAsia="zh-CN" w:bidi="ar"/>
        </w:rPr>
        <w:t xml:space="preserve"> </w:t>
      </w:r>
      <w:r>
        <w:rPr>
          <w:rFonts w:ascii="宋体" w:hAnsi="宋体" w:eastAsia="宋体" w:cs="宋体"/>
          <w:i w:val="0"/>
          <w:iCs w:val="0"/>
          <w:caps w:val="0"/>
          <w:color w:val="000000"/>
          <w:spacing w:val="0"/>
          <w:kern w:val="0"/>
          <w:sz w:val="27"/>
          <w:szCs w:val="27"/>
          <w:shd w:val="clear" w:color="auto" w:fill="FFFFFF"/>
          <w:lang w:val="en-US" w:eastAsia="zh-CN" w:bidi="ar"/>
        </w:rPr>
        <w:t>省建协向竞赛获得</w:t>
      </w:r>
      <w:r>
        <w:rPr>
          <w:rFonts w:hint="eastAsia" w:ascii="宋体" w:hAnsi="宋体" w:eastAsia="宋体" w:cs="宋体"/>
          <w:i w:val="0"/>
          <w:iCs w:val="0"/>
          <w:caps w:val="0"/>
          <w:color w:val="000000"/>
          <w:spacing w:val="0"/>
          <w:kern w:val="0"/>
          <w:sz w:val="27"/>
          <w:szCs w:val="27"/>
          <w:shd w:val="clear" w:color="auto" w:fill="FFFFFF"/>
          <w:lang w:val="en-US" w:eastAsia="zh-CN" w:bidi="ar"/>
        </w:rPr>
        <w:t>各</w:t>
      </w:r>
      <w:r>
        <w:rPr>
          <w:rFonts w:ascii="宋体" w:hAnsi="宋体" w:eastAsia="宋体" w:cs="宋体"/>
          <w:i w:val="0"/>
          <w:iCs w:val="0"/>
          <w:caps w:val="0"/>
          <w:color w:val="000000"/>
          <w:spacing w:val="0"/>
          <w:kern w:val="0"/>
          <w:sz w:val="27"/>
          <w:szCs w:val="27"/>
          <w:shd w:val="clear" w:color="auto" w:fill="FFFFFF"/>
          <w:lang w:val="en-US" w:eastAsia="zh-CN" w:bidi="ar"/>
        </w:rPr>
        <w:t>等级</w:t>
      </w:r>
      <w:r>
        <w:rPr>
          <w:rFonts w:hint="eastAsia" w:ascii="宋体" w:hAnsi="宋体" w:eastAsia="宋体" w:cs="宋体"/>
          <w:i w:val="0"/>
          <w:iCs w:val="0"/>
          <w:caps w:val="0"/>
          <w:color w:val="000000"/>
          <w:spacing w:val="0"/>
          <w:kern w:val="0"/>
          <w:sz w:val="27"/>
          <w:szCs w:val="27"/>
          <w:shd w:val="clear" w:color="auto" w:fill="FFFFFF"/>
          <w:lang w:val="en-US" w:eastAsia="zh-CN" w:bidi="ar"/>
        </w:rPr>
        <w:t>成果</w:t>
      </w:r>
      <w:r>
        <w:rPr>
          <w:rFonts w:ascii="宋体" w:hAnsi="宋体" w:eastAsia="宋体" w:cs="宋体"/>
          <w:i w:val="0"/>
          <w:iCs w:val="0"/>
          <w:caps w:val="0"/>
          <w:color w:val="000000"/>
          <w:spacing w:val="0"/>
          <w:kern w:val="0"/>
          <w:sz w:val="27"/>
          <w:szCs w:val="27"/>
          <w:shd w:val="clear" w:color="auto" w:fill="FFFFFF"/>
          <w:lang w:val="en-US" w:eastAsia="zh-CN" w:bidi="ar"/>
        </w:rPr>
        <w:t>的质量管理小组颁发证书，择优向国家级协会推荐优秀QC成果。</w:t>
      </w:r>
      <w:r>
        <w:rPr>
          <w:rFonts w:hint="eastAsia" w:ascii="宋体" w:hAnsi="宋体" w:eastAsia="宋体" w:cs="宋体"/>
          <w:i w:val="0"/>
          <w:iCs w:val="0"/>
          <w:caps w:val="0"/>
          <w:color w:val="000000"/>
          <w:spacing w:val="0"/>
          <w:kern w:val="0"/>
          <w:sz w:val="27"/>
          <w:szCs w:val="27"/>
          <w:shd w:val="clear" w:color="auto" w:fill="FFFFFF"/>
          <w:lang w:val="en-US" w:eastAsia="zh-CN" w:bidi="ar"/>
        </w:rPr>
        <w:t>协会和企业</w:t>
      </w:r>
      <w:r>
        <w:rPr>
          <w:rFonts w:ascii="宋体" w:hAnsi="宋体" w:eastAsia="宋体" w:cs="宋体"/>
          <w:i w:val="0"/>
          <w:iCs w:val="0"/>
          <w:caps w:val="0"/>
          <w:color w:val="000000"/>
          <w:spacing w:val="0"/>
          <w:kern w:val="0"/>
          <w:sz w:val="27"/>
          <w:szCs w:val="27"/>
          <w:shd w:val="clear" w:color="auto" w:fill="FFFFFF"/>
          <w:lang w:val="en-US" w:eastAsia="zh-CN" w:bidi="ar"/>
        </w:rPr>
        <w:t>根据实际情况</w:t>
      </w:r>
      <w:r>
        <w:rPr>
          <w:rFonts w:hint="eastAsia" w:ascii="宋体" w:hAnsi="宋体" w:eastAsia="宋体" w:cs="宋体"/>
          <w:i w:val="0"/>
          <w:iCs w:val="0"/>
          <w:caps w:val="0"/>
          <w:color w:val="000000"/>
          <w:spacing w:val="0"/>
          <w:kern w:val="0"/>
          <w:sz w:val="27"/>
          <w:szCs w:val="27"/>
          <w:shd w:val="clear" w:color="auto" w:fill="FFFFFF"/>
          <w:lang w:val="en-US" w:eastAsia="zh-CN" w:bidi="ar"/>
        </w:rPr>
        <w:t>可</w:t>
      </w:r>
      <w:r>
        <w:rPr>
          <w:rFonts w:ascii="宋体" w:hAnsi="宋体" w:eastAsia="宋体" w:cs="宋体"/>
          <w:i w:val="0"/>
          <w:iCs w:val="0"/>
          <w:caps w:val="0"/>
          <w:color w:val="000000"/>
          <w:spacing w:val="0"/>
          <w:kern w:val="0"/>
          <w:sz w:val="27"/>
          <w:szCs w:val="27"/>
          <w:shd w:val="clear" w:color="auto" w:fill="FFFFFF"/>
          <w:lang w:val="en-US" w:eastAsia="zh-CN" w:bidi="ar"/>
        </w:rPr>
        <w:t>向获奖企业、小组和个人</w:t>
      </w:r>
      <w:r>
        <w:rPr>
          <w:rFonts w:hint="eastAsia" w:ascii="宋体" w:hAnsi="宋体" w:eastAsia="宋体" w:cs="宋体"/>
          <w:i w:val="0"/>
          <w:iCs w:val="0"/>
          <w:caps w:val="0"/>
          <w:color w:val="000000"/>
          <w:spacing w:val="0"/>
          <w:kern w:val="0"/>
          <w:sz w:val="27"/>
          <w:szCs w:val="27"/>
          <w:shd w:val="clear" w:color="auto" w:fill="FFFFFF"/>
          <w:lang w:val="en-US" w:eastAsia="zh-CN" w:bidi="ar"/>
        </w:rPr>
        <w:t>给</w:t>
      </w:r>
      <w:r>
        <w:rPr>
          <w:rFonts w:ascii="宋体" w:hAnsi="宋体" w:eastAsia="宋体" w:cs="宋体"/>
          <w:i w:val="0"/>
          <w:iCs w:val="0"/>
          <w:caps w:val="0"/>
          <w:color w:val="000000"/>
          <w:spacing w:val="0"/>
          <w:kern w:val="0"/>
          <w:sz w:val="27"/>
          <w:szCs w:val="27"/>
          <w:shd w:val="clear" w:color="auto" w:fill="FFFFFF"/>
          <w:lang w:val="en-US" w:eastAsia="zh-CN" w:bidi="ar"/>
        </w:rPr>
        <w:t>予奖励。</w:t>
      </w:r>
    </w:p>
    <w:p w14:paraId="2E6952A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546" w:firstLineChars="200"/>
        <w:jc w:val="both"/>
        <w:textAlignment w:val="auto"/>
        <w:rPr>
          <w:rFonts w:hint="eastAsia" w:ascii="微软雅黑" w:hAnsi="微软雅黑" w:eastAsia="微软雅黑" w:cs="微软雅黑"/>
          <w:i w:val="0"/>
          <w:iCs w:val="0"/>
          <w:caps w:val="0"/>
          <w:color w:val="000000"/>
          <w:spacing w:val="0"/>
          <w:sz w:val="27"/>
          <w:szCs w:val="27"/>
        </w:rPr>
      </w:pPr>
      <w:r>
        <w:rPr>
          <w:rFonts w:ascii="宋体" w:hAnsi="宋体" w:eastAsia="宋体" w:cs="宋体"/>
          <w:b/>
          <w:bCs/>
          <w:i w:val="0"/>
          <w:iCs w:val="0"/>
          <w:caps w:val="0"/>
          <w:color w:val="000000"/>
          <w:spacing w:val="0"/>
          <w:kern w:val="0"/>
          <w:sz w:val="27"/>
          <w:szCs w:val="27"/>
          <w:shd w:val="clear" w:color="auto" w:fill="FFFFFF"/>
          <w:lang w:val="en-US" w:eastAsia="zh-CN" w:bidi="ar"/>
        </w:rPr>
        <w:t>第十</w:t>
      </w:r>
      <w:r>
        <w:rPr>
          <w:rFonts w:hint="eastAsia" w:ascii="宋体" w:hAnsi="宋体" w:eastAsia="宋体" w:cs="宋体"/>
          <w:b/>
          <w:bCs/>
          <w:i w:val="0"/>
          <w:iCs w:val="0"/>
          <w:caps w:val="0"/>
          <w:color w:val="000000"/>
          <w:spacing w:val="0"/>
          <w:kern w:val="0"/>
          <w:sz w:val="27"/>
          <w:szCs w:val="27"/>
          <w:shd w:val="clear" w:color="auto" w:fill="FFFFFF"/>
          <w:lang w:val="en-US" w:eastAsia="zh-CN" w:bidi="ar"/>
        </w:rPr>
        <w:t>六</w:t>
      </w:r>
      <w:r>
        <w:rPr>
          <w:rFonts w:ascii="宋体" w:hAnsi="宋体" w:eastAsia="宋体" w:cs="宋体"/>
          <w:b/>
          <w:bCs/>
          <w:i w:val="0"/>
          <w:iCs w:val="0"/>
          <w:caps w:val="0"/>
          <w:color w:val="000000"/>
          <w:spacing w:val="0"/>
          <w:kern w:val="0"/>
          <w:sz w:val="27"/>
          <w:szCs w:val="27"/>
          <w:shd w:val="clear" w:color="auto" w:fill="FFFFFF"/>
          <w:lang w:val="en-US" w:eastAsia="zh-CN" w:bidi="ar"/>
        </w:rPr>
        <w:t>条</w:t>
      </w:r>
      <w:r>
        <w:rPr>
          <w:rFonts w:hint="eastAsia" w:ascii="宋体" w:hAnsi="宋体" w:eastAsia="宋体" w:cs="宋体"/>
          <w:b/>
          <w:bCs/>
          <w:i w:val="0"/>
          <w:iCs w:val="0"/>
          <w:caps w:val="0"/>
          <w:color w:val="000000"/>
          <w:spacing w:val="0"/>
          <w:kern w:val="0"/>
          <w:sz w:val="27"/>
          <w:szCs w:val="27"/>
          <w:shd w:val="clear" w:color="auto" w:fill="FFFFFF"/>
          <w:lang w:val="en-US" w:eastAsia="zh-CN" w:bidi="ar"/>
        </w:rPr>
        <w:t xml:space="preserve"> </w:t>
      </w:r>
      <w:r>
        <w:rPr>
          <w:rFonts w:ascii="宋体" w:hAnsi="宋体" w:eastAsia="宋体" w:cs="宋体"/>
          <w:i w:val="0"/>
          <w:iCs w:val="0"/>
          <w:caps w:val="0"/>
          <w:color w:val="000000"/>
          <w:spacing w:val="0"/>
          <w:kern w:val="0"/>
          <w:sz w:val="27"/>
          <w:szCs w:val="27"/>
          <w:shd w:val="clear" w:color="auto" w:fill="FFFFFF"/>
          <w:lang w:val="en-US" w:eastAsia="zh-CN" w:bidi="ar"/>
        </w:rPr>
        <w:t>采取欺骗、隐瞒事实、弄虚作假等不正当手段，骗取</w:t>
      </w:r>
      <w:r>
        <w:rPr>
          <w:rFonts w:hint="eastAsia" w:ascii="宋体" w:hAnsi="宋体" w:eastAsia="宋体" w:cs="宋体"/>
          <w:i w:val="0"/>
          <w:iCs w:val="0"/>
          <w:caps w:val="0"/>
          <w:color w:val="000000"/>
          <w:spacing w:val="0"/>
          <w:kern w:val="0"/>
          <w:sz w:val="27"/>
          <w:szCs w:val="27"/>
          <w:shd w:val="clear" w:color="auto" w:fill="FFFFFF"/>
          <w:lang w:val="en-US" w:eastAsia="zh-CN" w:bidi="ar"/>
        </w:rPr>
        <w:t>河北省建筑业质量管理小组</w:t>
      </w:r>
      <w:r>
        <w:rPr>
          <w:rFonts w:ascii="宋体" w:hAnsi="宋体" w:eastAsia="宋体" w:cs="宋体"/>
          <w:i w:val="0"/>
          <w:iCs w:val="0"/>
          <w:caps w:val="0"/>
          <w:color w:val="000000"/>
          <w:spacing w:val="0"/>
          <w:kern w:val="0"/>
          <w:sz w:val="27"/>
          <w:szCs w:val="27"/>
          <w:shd w:val="clear" w:color="auto" w:fill="FFFFFF"/>
          <w:lang w:val="en-US" w:eastAsia="zh-CN" w:bidi="ar"/>
        </w:rPr>
        <w:t>竞赛</w:t>
      </w:r>
      <w:r>
        <w:rPr>
          <w:rFonts w:hint="eastAsia" w:ascii="宋体" w:hAnsi="宋体" w:eastAsia="宋体" w:cs="宋体"/>
          <w:i w:val="0"/>
          <w:iCs w:val="0"/>
          <w:caps w:val="0"/>
          <w:color w:val="000000"/>
          <w:spacing w:val="0"/>
          <w:kern w:val="0"/>
          <w:sz w:val="27"/>
          <w:szCs w:val="27"/>
          <w:shd w:val="clear" w:color="auto" w:fill="FFFFFF"/>
          <w:lang w:val="en-US" w:eastAsia="zh-CN" w:bidi="ar"/>
        </w:rPr>
        <w:t>荣誉</w:t>
      </w:r>
      <w:r>
        <w:rPr>
          <w:rFonts w:ascii="宋体" w:hAnsi="宋体" w:eastAsia="宋体" w:cs="宋体"/>
          <w:i w:val="0"/>
          <w:iCs w:val="0"/>
          <w:caps w:val="0"/>
          <w:color w:val="000000"/>
          <w:spacing w:val="0"/>
          <w:kern w:val="0"/>
          <w:sz w:val="27"/>
          <w:szCs w:val="27"/>
          <w:shd w:val="clear" w:color="auto" w:fill="FFFFFF"/>
          <w:lang w:val="en-US" w:eastAsia="zh-CN" w:bidi="ar"/>
        </w:rPr>
        <w:t>称号的，一经查实，取消荣誉称号，两年内取消该企业的申报资格，并记录一次不良行为。</w:t>
      </w:r>
    </w:p>
    <w:p w14:paraId="0D0E9C2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546" w:firstLineChars="200"/>
        <w:jc w:val="center"/>
        <w:textAlignment w:val="auto"/>
        <w:rPr>
          <w:rFonts w:hint="eastAsia" w:ascii="宋体" w:hAnsi="宋体" w:eastAsia="宋体" w:cs="宋体"/>
          <w:b/>
          <w:bCs/>
          <w:i w:val="0"/>
          <w:iCs w:val="0"/>
          <w:caps w:val="0"/>
          <w:color w:val="000000"/>
          <w:spacing w:val="0"/>
          <w:kern w:val="0"/>
          <w:sz w:val="27"/>
          <w:szCs w:val="27"/>
          <w:shd w:val="clear" w:color="auto" w:fill="FFFFFF"/>
          <w:lang w:val="en-US" w:eastAsia="zh-CN" w:bidi="ar"/>
        </w:rPr>
      </w:pPr>
      <w:r>
        <w:rPr>
          <w:rFonts w:hint="eastAsia" w:ascii="宋体" w:hAnsi="宋体" w:eastAsia="宋体" w:cs="宋体"/>
          <w:b/>
          <w:bCs/>
          <w:i w:val="0"/>
          <w:iCs w:val="0"/>
          <w:caps w:val="0"/>
          <w:color w:val="000000"/>
          <w:spacing w:val="0"/>
          <w:kern w:val="0"/>
          <w:sz w:val="27"/>
          <w:szCs w:val="27"/>
          <w:shd w:val="clear" w:color="auto" w:fill="FFFFFF"/>
          <w:lang w:val="en-US" w:eastAsia="zh-CN" w:bidi="ar"/>
        </w:rPr>
        <w:t>第七章  竞赛纪律</w:t>
      </w:r>
    </w:p>
    <w:p w14:paraId="0EDB12D4">
      <w:pPr>
        <w:pStyle w:val="10"/>
        <w:pageBreakBefore w:val="0"/>
        <w:kinsoku/>
        <w:overflowPunct/>
        <w:topLinePunct w:val="0"/>
        <w:autoSpaceDE/>
        <w:autoSpaceDN/>
        <w:bidi w:val="0"/>
        <w:adjustRightInd/>
        <w:snapToGrid/>
        <w:spacing w:beforeAutospacing="0" w:afterAutospacing="0" w:line="560" w:lineRule="exact"/>
        <w:ind w:firstLine="546" w:firstLineChars="200"/>
        <w:jc w:val="both"/>
        <w:textAlignment w:val="auto"/>
        <w:rPr>
          <w:rFonts w:hint="default" w:ascii="宋体" w:hAnsi="宋体" w:eastAsia="宋体" w:cs="宋体"/>
          <w:b w:val="0"/>
          <w:bCs w:val="0"/>
          <w:color w:val="000000"/>
          <w:kern w:val="0"/>
          <w:sz w:val="27"/>
          <w:szCs w:val="27"/>
          <w:shd w:val="clear" w:color="auto" w:fill="FFFFFF"/>
          <w:lang w:val="en-US" w:eastAsia="zh-CN" w:bidi="ar"/>
        </w:rPr>
      </w:pPr>
      <w:r>
        <w:rPr>
          <w:rFonts w:hint="default" w:ascii="宋体" w:hAnsi="宋体" w:eastAsia="宋体" w:cs="宋体"/>
          <w:b/>
          <w:bCs/>
          <w:color w:val="000000"/>
          <w:kern w:val="0"/>
          <w:sz w:val="27"/>
          <w:szCs w:val="27"/>
          <w:shd w:val="clear" w:color="auto" w:fill="FFFFFF"/>
          <w:lang w:val="en-US" w:eastAsia="zh-CN" w:bidi="ar"/>
        </w:rPr>
        <w:t>第</w:t>
      </w:r>
      <w:r>
        <w:rPr>
          <w:rFonts w:hint="eastAsia" w:ascii="宋体" w:hAnsi="宋体" w:eastAsia="宋体" w:cs="宋体"/>
          <w:b/>
          <w:bCs/>
          <w:color w:val="000000"/>
          <w:kern w:val="0"/>
          <w:sz w:val="27"/>
          <w:szCs w:val="27"/>
          <w:shd w:val="clear" w:color="auto" w:fill="FFFFFF"/>
          <w:lang w:val="en-US" w:eastAsia="zh-CN" w:bidi="ar"/>
        </w:rPr>
        <w:t>十七</w:t>
      </w:r>
      <w:r>
        <w:rPr>
          <w:rFonts w:hint="default" w:ascii="宋体" w:hAnsi="宋体" w:eastAsia="宋体" w:cs="宋体"/>
          <w:b/>
          <w:bCs/>
          <w:color w:val="000000"/>
          <w:kern w:val="0"/>
          <w:sz w:val="27"/>
          <w:szCs w:val="27"/>
          <w:shd w:val="clear" w:color="auto" w:fill="FFFFFF"/>
          <w:lang w:val="en-US" w:eastAsia="zh-CN" w:bidi="ar"/>
        </w:rPr>
        <w:t xml:space="preserve">条 </w:t>
      </w:r>
      <w:r>
        <w:rPr>
          <w:rFonts w:hint="eastAsia" w:ascii="宋体" w:hAnsi="宋体" w:eastAsia="宋体" w:cs="宋体"/>
          <w:b w:val="0"/>
          <w:bCs w:val="0"/>
          <w:color w:val="000000"/>
          <w:kern w:val="0"/>
          <w:sz w:val="27"/>
          <w:szCs w:val="27"/>
          <w:shd w:val="clear" w:color="auto" w:fill="FFFFFF"/>
          <w:lang w:val="en-US" w:eastAsia="zh-CN" w:bidi="ar"/>
        </w:rPr>
        <w:t>竞赛成果存在</w:t>
      </w:r>
      <w:r>
        <w:rPr>
          <w:rFonts w:hint="default" w:ascii="宋体" w:hAnsi="宋体" w:eastAsia="宋体" w:cs="宋体"/>
          <w:b w:val="0"/>
          <w:bCs w:val="0"/>
          <w:color w:val="000000"/>
          <w:kern w:val="0"/>
          <w:sz w:val="27"/>
          <w:szCs w:val="27"/>
          <w:shd w:val="clear" w:color="auto" w:fill="FFFFFF"/>
          <w:lang w:val="en-US" w:eastAsia="zh-CN" w:bidi="ar"/>
        </w:rPr>
        <w:t>弄虚作假、抄袭及违反本</w:t>
      </w:r>
      <w:r>
        <w:rPr>
          <w:rFonts w:hint="eastAsia" w:ascii="宋体" w:hAnsi="宋体" w:eastAsia="宋体" w:cs="宋体"/>
          <w:b w:val="0"/>
          <w:bCs w:val="0"/>
          <w:color w:val="000000"/>
          <w:kern w:val="0"/>
          <w:sz w:val="27"/>
          <w:szCs w:val="27"/>
          <w:shd w:val="clear" w:color="auto" w:fill="FFFFFF"/>
          <w:lang w:val="en-US" w:eastAsia="zh-CN" w:bidi="ar"/>
        </w:rPr>
        <w:t>办法规定</w:t>
      </w:r>
      <w:r>
        <w:rPr>
          <w:rFonts w:hint="default" w:ascii="宋体" w:hAnsi="宋体" w:eastAsia="宋体" w:cs="宋体"/>
          <w:b w:val="0"/>
          <w:bCs w:val="0"/>
          <w:color w:val="000000"/>
          <w:kern w:val="0"/>
          <w:sz w:val="27"/>
          <w:szCs w:val="27"/>
          <w:shd w:val="clear" w:color="auto" w:fill="FFFFFF"/>
          <w:lang w:val="en-US" w:eastAsia="zh-CN" w:bidi="ar"/>
        </w:rPr>
        <w:t>的，经查实，取消</w:t>
      </w:r>
      <w:r>
        <w:rPr>
          <w:rFonts w:hint="eastAsia" w:ascii="宋体" w:hAnsi="宋体" w:eastAsia="宋体" w:cs="宋体"/>
          <w:b w:val="0"/>
          <w:bCs w:val="0"/>
          <w:color w:val="000000"/>
          <w:kern w:val="0"/>
          <w:sz w:val="27"/>
          <w:szCs w:val="27"/>
          <w:shd w:val="clear" w:color="auto" w:fill="FFFFFF"/>
          <w:lang w:val="en-US" w:eastAsia="zh-CN" w:bidi="ar"/>
        </w:rPr>
        <w:t>竞赛成绩</w:t>
      </w:r>
      <w:r>
        <w:rPr>
          <w:rFonts w:hint="default" w:ascii="宋体" w:hAnsi="宋体" w:eastAsia="宋体" w:cs="宋体"/>
          <w:b w:val="0"/>
          <w:bCs w:val="0"/>
          <w:color w:val="000000"/>
          <w:kern w:val="0"/>
          <w:sz w:val="27"/>
          <w:szCs w:val="27"/>
          <w:shd w:val="clear" w:color="auto" w:fill="FFFFFF"/>
          <w:lang w:val="en-US" w:eastAsia="zh-CN" w:bidi="ar"/>
        </w:rPr>
        <w:t>。</w:t>
      </w:r>
    </w:p>
    <w:p w14:paraId="215DD6C6">
      <w:pPr>
        <w:pStyle w:val="10"/>
        <w:pageBreakBefore w:val="0"/>
        <w:kinsoku/>
        <w:overflowPunct/>
        <w:topLinePunct w:val="0"/>
        <w:autoSpaceDE/>
        <w:autoSpaceDN/>
        <w:bidi w:val="0"/>
        <w:adjustRightInd/>
        <w:snapToGrid/>
        <w:spacing w:beforeAutospacing="0" w:afterAutospacing="0" w:line="560" w:lineRule="exact"/>
        <w:ind w:firstLine="546" w:firstLineChars="200"/>
        <w:jc w:val="both"/>
        <w:textAlignment w:val="auto"/>
        <w:rPr>
          <w:rFonts w:hint="default" w:ascii="宋体" w:hAnsi="宋体" w:eastAsia="宋体" w:cs="宋体"/>
          <w:b/>
          <w:bCs/>
          <w:color w:val="000000"/>
          <w:kern w:val="0"/>
          <w:sz w:val="27"/>
          <w:szCs w:val="27"/>
          <w:shd w:val="clear" w:color="auto" w:fill="FFFFFF"/>
          <w:lang w:val="en-US" w:eastAsia="zh-CN" w:bidi="ar"/>
        </w:rPr>
      </w:pPr>
      <w:r>
        <w:rPr>
          <w:rFonts w:hint="default" w:ascii="宋体" w:hAnsi="宋体" w:eastAsia="宋体" w:cs="宋体"/>
          <w:b/>
          <w:bCs/>
          <w:color w:val="000000"/>
          <w:kern w:val="0"/>
          <w:sz w:val="27"/>
          <w:szCs w:val="27"/>
          <w:shd w:val="clear" w:color="auto" w:fill="FFFFFF"/>
          <w:lang w:val="en-US" w:eastAsia="zh-CN" w:bidi="ar"/>
        </w:rPr>
        <w:t>第</w:t>
      </w:r>
      <w:r>
        <w:rPr>
          <w:rFonts w:hint="eastAsia" w:ascii="宋体" w:hAnsi="宋体" w:eastAsia="宋体" w:cs="宋体"/>
          <w:b/>
          <w:bCs/>
          <w:color w:val="000000"/>
          <w:kern w:val="0"/>
          <w:sz w:val="27"/>
          <w:szCs w:val="27"/>
          <w:shd w:val="clear" w:color="auto" w:fill="FFFFFF"/>
          <w:lang w:val="en-US" w:eastAsia="zh-CN" w:bidi="ar"/>
        </w:rPr>
        <w:t>十八</w:t>
      </w:r>
      <w:r>
        <w:rPr>
          <w:rFonts w:hint="default" w:ascii="宋体" w:hAnsi="宋体" w:eastAsia="宋体" w:cs="宋体"/>
          <w:b/>
          <w:bCs/>
          <w:color w:val="000000"/>
          <w:kern w:val="0"/>
          <w:sz w:val="27"/>
          <w:szCs w:val="27"/>
          <w:shd w:val="clear" w:color="auto" w:fill="FFFFFF"/>
          <w:lang w:val="en-US" w:eastAsia="zh-CN" w:bidi="ar"/>
        </w:rPr>
        <w:t xml:space="preserve">条 </w:t>
      </w:r>
      <w:r>
        <w:rPr>
          <w:rFonts w:hint="default" w:ascii="宋体" w:hAnsi="宋体" w:eastAsia="宋体" w:cs="宋体"/>
          <w:b w:val="0"/>
          <w:bCs w:val="0"/>
          <w:color w:val="000000"/>
          <w:kern w:val="0"/>
          <w:sz w:val="27"/>
          <w:szCs w:val="27"/>
          <w:shd w:val="clear" w:color="auto" w:fill="FFFFFF"/>
          <w:lang w:val="en-US" w:eastAsia="zh-CN" w:bidi="ar"/>
        </w:rPr>
        <w:t>评</w:t>
      </w:r>
      <w:r>
        <w:rPr>
          <w:rFonts w:hint="eastAsia" w:ascii="宋体" w:hAnsi="宋体" w:eastAsia="宋体" w:cs="宋体"/>
          <w:b w:val="0"/>
          <w:bCs w:val="0"/>
          <w:color w:val="000000"/>
          <w:kern w:val="0"/>
          <w:sz w:val="27"/>
          <w:szCs w:val="27"/>
          <w:shd w:val="clear" w:color="auto" w:fill="FFFFFF"/>
          <w:lang w:val="en-US" w:eastAsia="zh-CN" w:bidi="ar"/>
        </w:rPr>
        <w:t>审</w:t>
      </w:r>
      <w:r>
        <w:rPr>
          <w:rFonts w:hint="default" w:ascii="宋体" w:hAnsi="宋体" w:eastAsia="宋体" w:cs="宋体"/>
          <w:b w:val="0"/>
          <w:bCs w:val="0"/>
          <w:color w:val="000000"/>
          <w:kern w:val="0"/>
          <w:sz w:val="27"/>
          <w:szCs w:val="27"/>
          <w:shd w:val="clear" w:color="auto" w:fill="FFFFFF"/>
          <w:lang w:val="en-US" w:eastAsia="zh-CN" w:bidi="ar"/>
        </w:rPr>
        <w:t>专家应秉公履职，严守纪律，自觉抵制不正之风。对违反者，取消专家资格。</w:t>
      </w:r>
    </w:p>
    <w:p w14:paraId="76EB269E">
      <w:pPr>
        <w:pStyle w:val="10"/>
        <w:pageBreakBefore w:val="0"/>
        <w:kinsoku/>
        <w:overflowPunct/>
        <w:topLinePunct w:val="0"/>
        <w:autoSpaceDE/>
        <w:autoSpaceDN/>
        <w:bidi w:val="0"/>
        <w:adjustRightInd/>
        <w:snapToGrid/>
        <w:spacing w:beforeAutospacing="0" w:afterAutospacing="0" w:line="560" w:lineRule="exact"/>
        <w:ind w:firstLine="546" w:firstLineChars="200"/>
        <w:jc w:val="both"/>
        <w:textAlignment w:val="auto"/>
        <w:rPr>
          <w:rFonts w:hint="default" w:ascii="宋体" w:hAnsi="宋体" w:eastAsia="宋体" w:cs="宋体"/>
          <w:b w:val="0"/>
          <w:bCs w:val="0"/>
          <w:color w:val="000000"/>
          <w:kern w:val="0"/>
          <w:sz w:val="27"/>
          <w:szCs w:val="27"/>
          <w:shd w:val="clear" w:color="auto" w:fill="FFFFFF"/>
          <w:lang w:val="en-US" w:eastAsia="zh-CN" w:bidi="ar"/>
        </w:rPr>
      </w:pPr>
      <w:r>
        <w:rPr>
          <w:rFonts w:hint="default" w:ascii="宋体" w:hAnsi="宋体" w:eastAsia="宋体" w:cs="宋体"/>
          <w:b/>
          <w:bCs/>
          <w:color w:val="000000"/>
          <w:kern w:val="0"/>
          <w:sz w:val="27"/>
          <w:szCs w:val="27"/>
          <w:shd w:val="clear" w:color="auto" w:fill="FFFFFF"/>
          <w:lang w:val="en-US" w:eastAsia="zh-CN" w:bidi="ar"/>
        </w:rPr>
        <w:t>第</w:t>
      </w:r>
      <w:r>
        <w:rPr>
          <w:rFonts w:hint="eastAsia" w:ascii="宋体" w:hAnsi="宋体" w:eastAsia="宋体" w:cs="宋体"/>
          <w:b/>
          <w:bCs/>
          <w:color w:val="000000"/>
          <w:kern w:val="0"/>
          <w:sz w:val="27"/>
          <w:szCs w:val="27"/>
          <w:shd w:val="clear" w:color="auto" w:fill="FFFFFF"/>
          <w:lang w:val="en-US" w:eastAsia="zh-CN" w:bidi="ar"/>
        </w:rPr>
        <w:t>十九</w:t>
      </w:r>
      <w:r>
        <w:rPr>
          <w:rFonts w:hint="default" w:ascii="宋体" w:hAnsi="宋体" w:eastAsia="宋体" w:cs="宋体"/>
          <w:b/>
          <w:bCs/>
          <w:color w:val="000000"/>
          <w:kern w:val="0"/>
          <w:sz w:val="27"/>
          <w:szCs w:val="27"/>
          <w:shd w:val="clear" w:color="auto" w:fill="FFFFFF"/>
          <w:lang w:val="en-US" w:eastAsia="zh-CN" w:bidi="ar"/>
        </w:rPr>
        <w:t xml:space="preserve">条 </w:t>
      </w:r>
      <w:r>
        <w:rPr>
          <w:rFonts w:hint="default" w:ascii="宋体" w:hAnsi="宋体" w:eastAsia="宋体" w:cs="宋体"/>
          <w:b w:val="0"/>
          <w:bCs w:val="0"/>
          <w:color w:val="000000"/>
          <w:kern w:val="0"/>
          <w:sz w:val="27"/>
          <w:szCs w:val="27"/>
          <w:shd w:val="clear" w:color="auto" w:fill="FFFFFF"/>
          <w:lang w:val="en-US" w:eastAsia="zh-CN" w:bidi="ar"/>
        </w:rPr>
        <w:t>有关工作人员在</w:t>
      </w:r>
      <w:r>
        <w:rPr>
          <w:rFonts w:hint="eastAsia" w:ascii="宋体" w:hAnsi="宋体" w:eastAsia="宋体" w:cs="宋体"/>
          <w:b w:val="0"/>
          <w:bCs w:val="0"/>
          <w:color w:val="000000"/>
          <w:kern w:val="0"/>
          <w:sz w:val="27"/>
          <w:szCs w:val="27"/>
          <w:shd w:val="clear" w:color="auto" w:fill="FFFFFF"/>
          <w:lang w:val="en-US" w:eastAsia="zh-CN" w:bidi="ar"/>
        </w:rPr>
        <w:t>竞赛</w:t>
      </w:r>
      <w:r>
        <w:rPr>
          <w:rFonts w:hint="default" w:ascii="宋体" w:hAnsi="宋体" w:eastAsia="宋体" w:cs="宋体"/>
          <w:b w:val="0"/>
          <w:bCs w:val="0"/>
          <w:color w:val="000000"/>
          <w:kern w:val="0"/>
          <w:sz w:val="27"/>
          <w:szCs w:val="27"/>
          <w:shd w:val="clear" w:color="auto" w:fill="FFFFFF"/>
          <w:lang w:val="en-US" w:eastAsia="zh-CN" w:bidi="ar"/>
        </w:rPr>
        <w:t>管理工作中玩忽职守、滥用职权、徇私舞弊的，按有关规定给予处罚。</w:t>
      </w:r>
    </w:p>
    <w:p w14:paraId="659C458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546" w:firstLineChars="200"/>
        <w:jc w:val="center"/>
        <w:textAlignment w:val="auto"/>
        <w:rPr>
          <w:rFonts w:hint="eastAsia" w:ascii="微软雅黑" w:hAnsi="微软雅黑" w:eastAsia="微软雅黑" w:cs="微软雅黑"/>
          <w:i w:val="0"/>
          <w:iCs w:val="0"/>
          <w:caps w:val="0"/>
          <w:color w:val="000000"/>
          <w:spacing w:val="0"/>
          <w:sz w:val="27"/>
          <w:szCs w:val="27"/>
        </w:rPr>
      </w:pPr>
      <w:r>
        <w:rPr>
          <w:rFonts w:ascii="宋体" w:hAnsi="宋体" w:eastAsia="宋体" w:cs="宋体"/>
          <w:b/>
          <w:bCs/>
          <w:i w:val="0"/>
          <w:iCs w:val="0"/>
          <w:caps w:val="0"/>
          <w:color w:val="000000"/>
          <w:spacing w:val="0"/>
          <w:kern w:val="0"/>
          <w:sz w:val="27"/>
          <w:szCs w:val="27"/>
          <w:shd w:val="clear" w:color="auto" w:fill="FFFFFF"/>
          <w:lang w:val="en-US" w:eastAsia="zh-CN" w:bidi="ar"/>
        </w:rPr>
        <w:t>第</w:t>
      </w:r>
      <w:r>
        <w:rPr>
          <w:rFonts w:hint="eastAsia" w:ascii="宋体" w:hAnsi="宋体" w:eastAsia="宋体" w:cs="宋体"/>
          <w:b/>
          <w:bCs/>
          <w:i w:val="0"/>
          <w:iCs w:val="0"/>
          <w:caps w:val="0"/>
          <w:color w:val="000000"/>
          <w:spacing w:val="0"/>
          <w:kern w:val="0"/>
          <w:sz w:val="27"/>
          <w:szCs w:val="27"/>
          <w:shd w:val="clear" w:color="auto" w:fill="FFFFFF"/>
          <w:lang w:val="en-US" w:eastAsia="zh-CN" w:bidi="ar"/>
        </w:rPr>
        <w:t>八</w:t>
      </w:r>
      <w:r>
        <w:rPr>
          <w:rFonts w:ascii="宋体" w:hAnsi="宋体" w:eastAsia="宋体" w:cs="宋体"/>
          <w:b/>
          <w:bCs/>
          <w:i w:val="0"/>
          <w:iCs w:val="0"/>
          <w:caps w:val="0"/>
          <w:color w:val="000000"/>
          <w:spacing w:val="0"/>
          <w:kern w:val="0"/>
          <w:sz w:val="27"/>
          <w:szCs w:val="27"/>
          <w:shd w:val="clear" w:color="auto" w:fill="FFFFFF"/>
          <w:lang w:val="en-US" w:eastAsia="zh-CN" w:bidi="ar"/>
        </w:rPr>
        <w:t>章 附 则</w:t>
      </w:r>
    </w:p>
    <w:p w14:paraId="5AA523C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546" w:firstLineChars="200"/>
        <w:jc w:val="both"/>
        <w:textAlignment w:val="auto"/>
        <w:rPr>
          <w:rFonts w:hint="eastAsia" w:ascii="微软雅黑" w:hAnsi="微软雅黑" w:eastAsia="微软雅黑" w:cs="微软雅黑"/>
          <w:i w:val="0"/>
          <w:iCs w:val="0"/>
          <w:caps w:val="0"/>
          <w:color w:val="000000"/>
          <w:spacing w:val="0"/>
          <w:sz w:val="27"/>
          <w:szCs w:val="27"/>
        </w:rPr>
      </w:pPr>
      <w:r>
        <w:rPr>
          <w:rFonts w:ascii="宋体" w:hAnsi="宋体" w:eastAsia="宋体" w:cs="宋体"/>
          <w:b/>
          <w:bCs/>
          <w:i w:val="0"/>
          <w:iCs w:val="0"/>
          <w:caps w:val="0"/>
          <w:color w:val="000000"/>
          <w:spacing w:val="0"/>
          <w:kern w:val="0"/>
          <w:sz w:val="27"/>
          <w:szCs w:val="27"/>
          <w:shd w:val="clear" w:color="auto" w:fill="FFFFFF"/>
          <w:lang w:val="en-US" w:eastAsia="zh-CN" w:bidi="ar"/>
        </w:rPr>
        <w:t>第</w:t>
      </w:r>
      <w:r>
        <w:rPr>
          <w:rFonts w:hint="eastAsia" w:ascii="宋体" w:hAnsi="宋体" w:eastAsia="宋体" w:cs="宋体"/>
          <w:b/>
          <w:bCs/>
          <w:i w:val="0"/>
          <w:iCs w:val="0"/>
          <w:caps w:val="0"/>
          <w:color w:val="000000"/>
          <w:spacing w:val="0"/>
          <w:kern w:val="0"/>
          <w:sz w:val="27"/>
          <w:szCs w:val="27"/>
          <w:shd w:val="clear" w:color="auto" w:fill="FFFFFF"/>
          <w:lang w:val="en-US" w:eastAsia="zh-CN" w:bidi="ar"/>
        </w:rPr>
        <w:t>二十</w:t>
      </w:r>
      <w:r>
        <w:rPr>
          <w:rFonts w:ascii="宋体" w:hAnsi="宋体" w:eastAsia="宋体" w:cs="宋体"/>
          <w:b/>
          <w:bCs/>
          <w:i w:val="0"/>
          <w:iCs w:val="0"/>
          <w:caps w:val="0"/>
          <w:color w:val="000000"/>
          <w:spacing w:val="0"/>
          <w:kern w:val="0"/>
          <w:sz w:val="27"/>
          <w:szCs w:val="27"/>
          <w:shd w:val="clear" w:color="auto" w:fill="FFFFFF"/>
          <w:lang w:val="en-US" w:eastAsia="zh-CN" w:bidi="ar"/>
        </w:rPr>
        <w:t>条</w:t>
      </w:r>
      <w:r>
        <w:rPr>
          <w:rFonts w:hint="eastAsia" w:ascii="宋体" w:hAnsi="宋体" w:eastAsia="宋体" w:cs="宋体"/>
          <w:b/>
          <w:bCs/>
          <w:i w:val="0"/>
          <w:iCs w:val="0"/>
          <w:caps w:val="0"/>
          <w:color w:val="000000"/>
          <w:spacing w:val="0"/>
          <w:kern w:val="0"/>
          <w:sz w:val="27"/>
          <w:szCs w:val="27"/>
          <w:shd w:val="clear" w:color="auto" w:fill="FFFFFF"/>
          <w:lang w:val="en-US" w:eastAsia="zh-CN" w:bidi="ar"/>
        </w:rPr>
        <w:t xml:space="preserve"> </w:t>
      </w:r>
      <w:r>
        <w:rPr>
          <w:rFonts w:ascii="宋体" w:hAnsi="宋体" w:eastAsia="宋体" w:cs="宋体"/>
          <w:i w:val="0"/>
          <w:iCs w:val="0"/>
          <w:caps w:val="0"/>
          <w:color w:val="000000"/>
          <w:spacing w:val="0"/>
          <w:kern w:val="0"/>
          <w:sz w:val="27"/>
          <w:szCs w:val="27"/>
          <w:shd w:val="clear" w:color="auto" w:fill="FFFFFF"/>
          <w:lang w:val="en-US" w:eastAsia="zh-CN" w:bidi="ar"/>
        </w:rPr>
        <w:t>本办法自发布之日起施行</w:t>
      </w:r>
      <w:r>
        <w:rPr>
          <w:rFonts w:hint="eastAsia" w:ascii="宋体" w:hAnsi="宋体" w:eastAsia="宋体" w:cs="宋体"/>
          <w:i w:val="0"/>
          <w:iCs w:val="0"/>
          <w:caps w:val="0"/>
          <w:color w:val="000000"/>
          <w:spacing w:val="0"/>
          <w:kern w:val="0"/>
          <w:sz w:val="27"/>
          <w:szCs w:val="27"/>
          <w:shd w:val="clear" w:color="auto" w:fill="FFFFFF"/>
          <w:lang w:val="en-US" w:eastAsia="zh-CN" w:bidi="ar"/>
        </w:rPr>
        <w:t>。</w:t>
      </w:r>
    </w:p>
    <w:p w14:paraId="4D3C4F7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546" w:firstLineChars="200"/>
        <w:jc w:val="both"/>
        <w:textAlignment w:val="auto"/>
        <w:rPr>
          <w:rFonts w:hint="eastAsia" w:ascii="微软雅黑" w:hAnsi="微软雅黑" w:eastAsia="微软雅黑" w:cs="微软雅黑"/>
          <w:i w:val="0"/>
          <w:iCs w:val="0"/>
          <w:caps w:val="0"/>
          <w:color w:val="000000"/>
          <w:spacing w:val="0"/>
          <w:sz w:val="27"/>
          <w:szCs w:val="27"/>
        </w:rPr>
      </w:pPr>
      <w:r>
        <w:rPr>
          <w:rFonts w:ascii="宋体" w:hAnsi="宋体" w:eastAsia="宋体" w:cs="宋体"/>
          <w:b/>
          <w:bCs/>
          <w:i w:val="0"/>
          <w:iCs w:val="0"/>
          <w:caps w:val="0"/>
          <w:color w:val="000000"/>
          <w:spacing w:val="0"/>
          <w:kern w:val="0"/>
          <w:sz w:val="27"/>
          <w:szCs w:val="27"/>
          <w:shd w:val="clear" w:color="auto" w:fill="FFFFFF"/>
          <w:lang w:val="en-US" w:eastAsia="zh-CN" w:bidi="ar"/>
        </w:rPr>
        <w:t>第</w:t>
      </w:r>
      <w:r>
        <w:rPr>
          <w:rFonts w:hint="eastAsia" w:ascii="宋体" w:hAnsi="宋体" w:eastAsia="宋体" w:cs="宋体"/>
          <w:b/>
          <w:bCs/>
          <w:i w:val="0"/>
          <w:iCs w:val="0"/>
          <w:caps w:val="0"/>
          <w:color w:val="000000"/>
          <w:spacing w:val="0"/>
          <w:kern w:val="0"/>
          <w:sz w:val="27"/>
          <w:szCs w:val="27"/>
          <w:shd w:val="clear" w:color="auto" w:fill="FFFFFF"/>
          <w:lang w:val="en-US" w:eastAsia="zh-CN" w:bidi="ar"/>
        </w:rPr>
        <w:t>二十一</w:t>
      </w:r>
      <w:r>
        <w:rPr>
          <w:rFonts w:ascii="宋体" w:hAnsi="宋体" w:eastAsia="宋体" w:cs="宋体"/>
          <w:b/>
          <w:bCs/>
          <w:i w:val="0"/>
          <w:iCs w:val="0"/>
          <w:caps w:val="0"/>
          <w:color w:val="000000"/>
          <w:spacing w:val="0"/>
          <w:kern w:val="0"/>
          <w:sz w:val="27"/>
          <w:szCs w:val="27"/>
          <w:shd w:val="clear" w:color="auto" w:fill="FFFFFF"/>
          <w:lang w:val="en-US" w:eastAsia="zh-CN" w:bidi="ar"/>
        </w:rPr>
        <w:t>条</w:t>
      </w:r>
      <w:r>
        <w:rPr>
          <w:rFonts w:hint="eastAsia" w:ascii="宋体" w:hAnsi="宋体" w:eastAsia="宋体" w:cs="宋体"/>
          <w:b/>
          <w:bCs/>
          <w:i w:val="0"/>
          <w:iCs w:val="0"/>
          <w:caps w:val="0"/>
          <w:color w:val="000000"/>
          <w:spacing w:val="0"/>
          <w:kern w:val="0"/>
          <w:sz w:val="27"/>
          <w:szCs w:val="27"/>
          <w:shd w:val="clear" w:color="auto" w:fill="FFFFFF"/>
          <w:lang w:val="en-US" w:eastAsia="zh-CN" w:bidi="ar"/>
        </w:rPr>
        <w:t xml:space="preserve"> </w:t>
      </w:r>
      <w:r>
        <w:rPr>
          <w:rFonts w:ascii="宋体" w:hAnsi="宋体" w:eastAsia="宋体" w:cs="宋体"/>
          <w:i w:val="0"/>
          <w:iCs w:val="0"/>
          <w:caps w:val="0"/>
          <w:color w:val="000000"/>
          <w:spacing w:val="0"/>
          <w:kern w:val="0"/>
          <w:sz w:val="27"/>
          <w:szCs w:val="27"/>
          <w:shd w:val="clear" w:color="auto" w:fill="FFFFFF"/>
          <w:lang w:val="en-US" w:eastAsia="zh-CN" w:bidi="ar"/>
        </w:rPr>
        <w:t>本办法由</w:t>
      </w:r>
      <w:r>
        <w:rPr>
          <w:rFonts w:hint="eastAsia" w:ascii="宋体" w:hAnsi="宋体" w:eastAsia="宋体" w:cs="宋体"/>
          <w:i w:val="0"/>
          <w:iCs w:val="0"/>
          <w:caps w:val="0"/>
          <w:color w:val="000000"/>
          <w:spacing w:val="0"/>
          <w:kern w:val="0"/>
          <w:sz w:val="27"/>
          <w:szCs w:val="27"/>
          <w:shd w:val="clear" w:color="auto" w:fill="FFFFFF"/>
          <w:lang w:val="en-US" w:eastAsia="zh-CN" w:bidi="ar"/>
        </w:rPr>
        <w:t>河北省建筑业协会</w:t>
      </w:r>
      <w:r>
        <w:rPr>
          <w:rFonts w:ascii="宋体" w:hAnsi="宋体" w:eastAsia="宋体" w:cs="宋体"/>
          <w:i w:val="0"/>
          <w:iCs w:val="0"/>
          <w:caps w:val="0"/>
          <w:color w:val="000000"/>
          <w:spacing w:val="0"/>
          <w:kern w:val="0"/>
          <w:sz w:val="27"/>
          <w:szCs w:val="27"/>
          <w:shd w:val="clear" w:color="auto" w:fill="FFFFFF"/>
          <w:lang w:val="en-US" w:eastAsia="zh-CN" w:bidi="ar"/>
        </w:rPr>
        <w:t>负责解释。</w:t>
      </w:r>
    </w:p>
    <w:p w14:paraId="0989FE0B">
      <w:pPr>
        <w:rPr>
          <w:rFonts w:ascii="仿宋" w:hAnsi="仿宋" w:eastAsia="仿宋" w:cs="仿宋"/>
          <w:color w:val="000000"/>
          <w:spacing w:val="-6"/>
          <w:sz w:val="24"/>
        </w:rPr>
      </w:pPr>
      <w:r>
        <w:rPr>
          <w:rFonts w:ascii="仿宋" w:hAnsi="仿宋" w:eastAsia="仿宋" w:cs="仿宋"/>
          <w:color w:val="000000"/>
          <w:spacing w:val="-6"/>
          <w:sz w:val="24"/>
        </w:rPr>
        <w:br w:type="page"/>
      </w:r>
    </w:p>
    <w:p w14:paraId="31B33AF4">
      <w:pPr>
        <w:spacing w:line="560" w:lineRule="exact"/>
        <w:rPr>
          <w:rFonts w:hint="default" w:ascii="黑体" w:hAnsi="黑体" w:eastAsia="黑体" w:cs="宋体"/>
          <w:color w:val="000000"/>
          <w:sz w:val="30"/>
          <w:szCs w:val="30"/>
          <w:lang w:val="en-US" w:eastAsia="zh-CN"/>
        </w:rPr>
      </w:pPr>
      <w:r>
        <w:rPr>
          <w:rFonts w:hint="eastAsia" w:ascii="黑体" w:hAnsi="黑体" w:eastAsia="黑体" w:cs="宋体"/>
          <w:color w:val="000000"/>
          <w:sz w:val="30"/>
          <w:szCs w:val="30"/>
          <w:lang w:val="en-US" w:eastAsia="zh-CN"/>
        </w:rPr>
        <w:t>附件2：</w:t>
      </w:r>
    </w:p>
    <w:p w14:paraId="3CF87DEF">
      <w:pPr>
        <w:adjustRightInd w:val="0"/>
        <w:snapToGrid w:val="0"/>
        <w:spacing w:line="240" w:lineRule="atLeas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color w:val="000000"/>
          <w:sz w:val="32"/>
          <w:szCs w:val="32"/>
        </w:rPr>
        <w:t>河北省建筑业质量管理小组竞赛活动</w:t>
      </w:r>
      <w:r>
        <w:rPr>
          <w:rFonts w:hint="eastAsia" w:ascii="方正小标宋简体" w:hAnsi="方正小标宋简体" w:eastAsia="方正小标宋简体" w:cs="方正小标宋简体"/>
          <w:sz w:val="32"/>
          <w:szCs w:val="32"/>
          <w:lang w:val="en-US" w:eastAsia="zh-CN"/>
        </w:rPr>
        <w:t>申报</w:t>
      </w:r>
      <w:r>
        <w:rPr>
          <w:rFonts w:hint="eastAsia" w:ascii="方正小标宋简体" w:hAnsi="方正小标宋简体" w:eastAsia="方正小标宋简体" w:cs="方正小标宋简体"/>
          <w:sz w:val="32"/>
          <w:szCs w:val="32"/>
        </w:rPr>
        <w:t>表</w:t>
      </w:r>
    </w:p>
    <w:p w14:paraId="28E58B3E">
      <w:pPr>
        <w:pStyle w:val="16"/>
        <w:rPr>
          <w:rFonts w:hint="default" w:eastAsia="仿宋"/>
          <w:lang w:val="en-US" w:eastAsia="zh-CN"/>
        </w:rPr>
      </w:pPr>
      <w:r>
        <w:rPr>
          <w:rFonts w:hint="eastAsia" w:ascii="仿宋" w:hAnsi="仿宋" w:eastAsia="仿宋" w:cs="宋体"/>
          <w:sz w:val="24"/>
          <w:szCs w:val="24"/>
          <w:lang w:val="en-US" w:eastAsia="zh-CN"/>
        </w:rPr>
        <w:t xml:space="preserve">                                        申报时间：    年  月   日</w:t>
      </w:r>
    </w:p>
    <w:tbl>
      <w:tblPr>
        <w:tblStyle w:val="11"/>
        <w:tblW w:w="8718" w:type="dxa"/>
        <w:jc w:val="center"/>
        <w:tblLayout w:type="fixed"/>
        <w:tblCellMar>
          <w:top w:w="0" w:type="dxa"/>
          <w:left w:w="108" w:type="dxa"/>
          <w:bottom w:w="0" w:type="dxa"/>
          <w:right w:w="108" w:type="dxa"/>
        </w:tblCellMar>
      </w:tblPr>
      <w:tblGrid>
        <w:gridCol w:w="1425"/>
        <w:gridCol w:w="1214"/>
        <w:gridCol w:w="410"/>
        <w:gridCol w:w="1004"/>
        <w:gridCol w:w="1090"/>
        <w:gridCol w:w="1865"/>
        <w:gridCol w:w="714"/>
        <w:gridCol w:w="996"/>
      </w:tblGrid>
      <w:tr w14:paraId="221F8F46">
        <w:tblPrEx>
          <w:tblCellMar>
            <w:top w:w="0" w:type="dxa"/>
            <w:left w:w="108" w:type="dxa"/>
            <w:bottom w:w="0" w:type="dxa"/>
            <w:right w:w="108" w:type="dxa"/>
          </w:tblCellMar>
        </w:tblPrEx>
        <w:trPr>
          <w:trHeight w:val="523" w:hRule="atLeast"/>
          <w:jc w:val="center"/>
        </w:trPr>
        <w:tc>
          <w:tcPr>
            <w:tcW w:w="1425" w:type="dxa"/>
            <w:tcBorders>
              <w:top w:val="single" w:color="auto" w:sz="6" w:space="0"/>
              <w:left w:val="single" w:color="auto" w:sz="6" w:space="0"/>
              <w:bottom w:val="single" w:color="auto" w:sz="6" w:space="0"/>
              <w:right w:val="single" w:color="auto" w:sz="6" w:space="0"/>
            </w:tcBorders>
            <w:vAlign w:val="center"/>
          </w:tcPr>
          <w:p w14:paraId="72B02FA9">
            <w:pPr>
              <w:ind w:left="-90"/>
              <w:jc w:val="center"/>
              <w:rPr>
                <w:rFonts w:ascii="仿宋" w:hAnsi="仿宋" w:eastAsia="仿宋"/>
                <w:spacing w:val="-2"/>
                <w:kern w:val="0"/>
                <w:sz w:val="24"/>
                <w:szCs w:val="24"/>
              </w:rPr>
            </w:pPr>
            <w:r>
              <w:rPr>
                <w:rFonts w:hint="eastAsia" w:ascii="仿宋" w:hAnsi="仿宋" w:eastAsia="仿宋" w:cs="宋体"/>
                <w:sz w:val="24"/>
                <w:szCs w:val="24"/>
              </w:rPr>
              <w:t>企业名称</w:t>
            </w:r>
          </w:p>
        </w:tc>
        <w:tc>
          <w:tcPr>
            <w:tcW w:w="7293" w:type="dxa"/>
            <w:gridSpan w:val="7"/>
            <w:tcBorders>
              <w:top w:val="single" w:color="auto" w:sz="6" w:space="0"/>
              <w:left w:val="single" w:color="auto" w:sz="6" w:space="0"/>
              <w:bottom w:val="single" w:color="auto" w:sz="6" w:space="0"/>
              <w:right w:val="single" w:color="auto" w:sz="6" w:space="0"/>
            </w:tcBorders>
            <w:vAlign w:val="center"/>
          </w:tcPr>
          <w:p w14:paraId="180B2913">
            <w:pPr>
              <w:ind w:left="-90"/>
              <w:jc w:val="center"/>
              <w:rPr>
                <w:rFonts w:ascii="仿宋" w:hAnsi="仿宋" w:eastAsia="仿宋"/>
                <w:sz w:val="24"/>
                <w:szCs w:val="24"/>
              </w:rPr>
            </w:pPr>
            <w:r>
              <w:rPr>
                <w:rFonts w:hint="eastAsia" w:ascii="仿宋" w:hAnsi="仿宋" w:eastAsia="仿宋" w:cs="宋体"/>
                <w:sz w:val="24"/>
                <w:szCs w:val="24"/>
              </w:rPr>
              <w:t xml:space="preserve"> </w:t>
            </w:r>
          </w:p>
        </w:tc>
      </w:tr>
      <w:tr w14:paraId="77828DF0">
        <w:tblPrEx>
          <w:tblCellMar>
            <w:top w:w="0" w:type="dxa"/>
            <w:left w:w="108" w:type="dxa"/>
            <w:bottom w:w="0" w:type="dxa"/>
            <w:right w:w="108" w:type="dxa"/>
          </w:tblCellMar>
        </w:tblPrEx>
        <w:trPr>
          <w:trHeight w:val="551" w:hRule="atLeast"/>
          <w:jc w:val="center"/>
        </w:trPr>
        <w:tc>
          <w:tcPr>
            <w:tcW w:w="1425" w:type="dxa"/>
            <w:tcBorders>
              <w:top w:val="single" w:color="auto" w:sz="6" w:space="0"/>
              <w:left w:val="single" w:color="auto" w:sz="6" w:space="0"/>
              <w:bottom w:val="single" w:color="auto" w:sz="6" w:space="0"/>
              <w:right w:val="single" w:color="auto" w:sz="6" w:space="0"/>
            </w:tcBorders>
            <w:vAlign w:val="center"/>
          </w:tcPr>
          <w:p w14:paraId="63415A75">
            <w:pPr>
              <w:ind w:left="-90"/>
              <w:jc w:val="center"/>
              <w:rPr>
                <w:rFonts w:ascii="仿宋" w:hAnsi="仿宋" w:eastAsia="仿宋"/>
                <w:spacing w:val="-2"/>
                <w:kern w:val="0"/>
                <w:sz w:val="24"/>
                <w:szCs w:val="24"/>
              </w:rPr>
            </w:pPr>
            <w:r>
              <w:rPr>
                <w:rFonts w:hint="eastAsia" w:ascii="仿宋" w:hAnsi="仿宋" w:eastAsia="仿宋" w:cs="宋体"/>
                <w:spacing w:val="-2"/>
                <w:kern w:val="0"/>
                <w:sz w:val="24"/>
                <w:szCs w:val="24"/>
              </w:rPr>
              <w:t>通讯地址</w:t>
            </w:r>
          </w:p>
        </w:tc>
        <w:tc>
          <w:tcPr>
            <w:tcW w:w="7293" w:type="dxa"/>
            <w:gridSpan w:val="7"/>
            <w:tcBorders>
              <w:top w:val="single" w:color="auto" w:sz="6" w:space="0"/>
              <w:left w:val="single" w:color="auto" w:sz="6" w:space="0"/>
              <w:bottom w:val="single" w:color="auto" w:sz="6" w:space="0"/>
              <w:right w:val="single" w:color="auto" w:sz="6" w:space="0"/>
            </w:tcBorders>
            <w:vAlign w:val="center"/>
          </w:tcPr>
          <w:p w14:paraId="16B34D43">
            <w:pPr>
              <w:ind w:left="-90"/>
              <w:jc w:val="center"/>
              <w:rPr>
                <w:rFonts w:ascii="仿宋" w:hAnsi="仿宋" w:eastAsia="仿宋"/>
                <w:sz w:val="24"/>
                <w:szCs w:val="24"/>
              </w:rPr>
            </w:pPr>
          </w:p>
        </w:tc>
      </w:tr>
      <w:tr w14:paraId="0E9760E5">
        <w:tblPrEx>
          <w:tblCellMar>
            <w:top w:w="0" w:type="dxa"/>
            <w:left w:w="108" w:type="dxa"/>
            <w:bottom w:w="0" w:type="dxa"/>
            <w:right w:w="108" w:type="dxa"/>
          </w:tblCellMar>
        </w:tblPrEx>
        <w:trPr>
          <w:trHeight w:val="551" w:hRule="atLeast"/>
          <w:jc w:val="center"/>
        </w:trPr>
        <w:tc>
          <w:tcPr>
            <w:tcW w:w="1425" w:type="dxa"/>
            <w:tcBorders>
              <w:top w:val="single" w:color="auto" w:sz="6" w:space="0"/>
              <w:left w:val="single" w:color="auto" w:sz="6" w:space="0"/>
              <w:bottom w:val="single" w:color="auto" w:sz="6" w:space="0"/>
              <w:right w:val="single" w:color="auto" w:sz="6" w:space="0"/>
            </w:tcBorders>
            <w:vAlign w:val="center"/>
          </w:tcPr>
          <w:p w14:paraId="538A5393">
            <w:pPr>
              <w:ind w:left="-90"/>
              <w:jc w:val="center"/>
              <w:rPr>
                <w:rFonts w:ascii="仿宋" w:hAnsi="仿宋" w:eastAsia="仿宋"/>
                <w:spacing w:val="-2"/>
                <w:kern w:val="0"/>
                <w:sz w:val="24"/>
                <w:szCs w:val="24"/>
              </w:rPr>
            </w:pPr>
            <w:r>
              <w:rPr>
                <w:rFonts w:hint="eastAsia" w:ascii="仿宋" w:hAnsi="仿宋" w:eastAsia="仿宋" w:cs="宋体"/>
                <w:spacing w:val="-2"/>
                <w:kern w:val="0"/>
                <w:sz w:val="24"/>
                <w:szCs w:val="24"/>
              </w:rPr>
              <w:t>联系部门</w:t>
            </w:r>
          </w:p>
        </w:tc>
        <w:tc>
          <w:tcPr>
            <w:tcW w:w="1624" w:type="dxa"/>
            <w:gridSpan w:val="2"/>
            <w:tcBorders>
              <w:top w:val="single" w:color="auto" w:sz="6" w:space="0"/>
              <w:left w:val="single" w:color="auto" w:sz="6" w:space="0"/>
              <w:bottom w:val="single" w:color="auto" w:sz="6" w:space="0"/>
              <w:right w:val="single" w:color="auto" w:sz="6" w:space="0"/>
            </w:tcBorders>
            <w:vAlign w:val="center"/>
          </w:tcPr>
          <w:p w14:paraId="112E0DB1">
            <w:pPr>
              <w:ind w:left="-90"/>
              <w:jc w:val="center"/>
              <w:rPr>
                <w:rFonts w:ascii="仿宋" w:hAnsi="仿宋" w:eastAsia="仿宋"/>
                <w:sz w:val="24"/>
                <w:szCs w:val="24"/>
              </w:rPr>
            </w:pPr>
          </w:p>
        </w:tc>
        <w:tc>
          <w:tcPr>
            <w:tcW w:w="1004" w:type="dxa"/>
            <w:tcBorders>
              <w:top w:val="single" w:color="auto" w:sz="6" w:space="0"/>
              <w:left w:val="single" w:color="auto" w:sz="6" w:space="0"/>
              <w:bottom w:val="single" w:color="auto" w:sz="6" w:space="0"/>
              <w:right w:val="single" w:color="auto" w:sz="6" w:space="0"/>
            </w:tcBorders>
            <w:vAlign w:val="center"/>
          </w:tcPr>
          <w:p w14:paraId="5413A50C">
            <w:pPr>
              <w:ind w:left="-90"/>
              <w:jc w:val="center"/>
              <w:rPr>
                <w:rFonts w:ascii="仿宋" w:hAnsi="仿宋" w:eastAsia="仿宋"/>
                <w:sz w:val="24"/>
                <w:szCs w:val="24"/>
              </w:rPr>
            </w:pPr>
            <w:r>
              <w:rPr>
                <w:rFonts w:hint="eastAsia" w:ascii="仿宋" w:hAnsi="仿宋" w:eastAsia="仿宋" w:cs="宋体"/>
                <w:sz w:val="24"/>
                <w:szCs w:val="24"/>
              </w:rPr>
              <w:t>联系人</w:t>
            </w:r>
          </w:p>
        </w:tc>
        <w:tc>
          <w:tcPr>
            <w:tcW w:w="1090" w:type="dxa"/>
            <w:tcBorders>
              <w:top w:val="single" w:color="auto" w:sz="6" w:space="0"/>
              <w:left w:val="single" w:color="auto" w:sz="6" w:space="0"/>
              <w:bottom w:val="single" w:color="auto" w:sz="6" w:space="0"/>
              <w:right w:val="single" w:color="auto" w:sz="6" w:space="0"/>
            </w:tcBorders>
            <w:vAlign w:val="center"/>
          </w:tcPr>
          <w:p w14:paraId="5036F38C">
            <w:pPr>
              <w:ind w:left="-90"/>
              <w:jc w:val="center"/>
              <w:rPr>
                <w:rFonts w:ascii="仿宋" w:hAnsi="仿宋" w:eastAsia="仿宋"/>
                <w:sz w:val="24"/>
                <w:szCs w:val="24"/>
              </w:rPr>
            </w:pPr>
          </w:p>
        </w:tc>
        <w:tc>
          <w:tcPr>
            <w:tcW w:w="1865" w:type="dxa"/>
            <w:tcBorders>
              <w:top w:val="single" w:color="auto" w:sz="6" w:space="0"/>
              <w:left w:val="single" w:color="auto" w:sz="6" w:space="0"/>
              <w:bottom w:val="single" w:color="auto" w:sz="6" w:space="0"/>
              <w:right w:val="single" w:color="auto" w:sz="6" w:space="0"/>
            </w:tcBorders>
            <w:vAlign w:val="center"/>
          </w:tcPr>
          <w:p w14:paraId="239DB32E">
            <w:pPr>
              <w:ind w:left="-90"/>
              <w:jc w:val="center"/>
              <w:rPr>
                <w:rFonts w:ascii="仿宋" w:hAnsi="仿宋" w:eastAsia="仿宋"/>
                <w:sz w:val="24"/>
                <w:szCs w:val="24"/>
              </w:rPr>
            </w:pPr>
            <w:r>
              <w:rPr>
                <w:rFonts w:hint="eastAsia" w:ascii="仿宋" w:hAnsi="仿宋" w:eastAsia="仿宋" w:cs="宋体"/>
                <w:spacing w:val="-2"/>
                <w:kern w:val="0"/>
                <w:sz w:val="24"/>
                <w:szCs w:val="24"/>
              </w:rPr>
              <w:t>手机电话</w:t>
            </w:r>
          </w:p>
        </w:tc>
        <w:tc>
          <w:tcPr>
            <w:tcW w:w="1710" w:type="dxa"/>
            <w:gridSpan w:val="2"/>
            <w:tcBorders>
              <w:top w:val="single" w:color="auto" w:sz="6" w:space="0"/>
              <w:left w:val="single" w:color="auto" w:sz="6" w:space="0"/>
              <w:bottom w:val="single" w:color="auto" w:sz="6" w:space="0"/>
              <w:right w:val="single" w:color="auto" w:sz="6" w:space="0"/>
            </w:tcBorders>
            <w:vAlign w:val="center"/>
          </w:tcPr>
          <w:p w14:paraId="7CA20F6B">
            <w:pPr>
              <w:ind w:left="-90"/>
              <w:jc w:val="center"/>
              <w:rPr>
                <w:rFonts w:ascii="仿宋" w:hAnsi="仿宋" w:eastAsia="仿宋"/>
                <w:sz w:val="24"/>
                <w:szCs w:val="24"/>
              </w:rPr>
            </w:pPr>
          </w:p>
        </w:tc>
      </w:tr>
      <w:tr w14:paraId="138DE02B">
        <w:tblPrEx>
          <w:tblCellMar>
            <w:top w:w="0" w:type="dxa"/>
            <w:left w:w="108" w:type="dxa"/>
            <w:bottom w:w="0" w:type="dxa"/>
            <w:right w:w="108" w:type="dxa"/>
          </w:tblCellMar>
        </w:tblPrEx>
        <w:trPr>
          <w:trHeight w:val="607" w:hRule="atLeast"/>
          <w:jc w:val="center"/>
        </w:trPr>
        <w:tc>
          <w:tcPr>
            <w:tcW w:w="1425" w:type="dxa"/>
            <w:tcBorders>
              <w:top w:val="single" w:color="auto" w:sz="6" w:space="0"/>
              <w:left w:val="single" w:color="auto" w:sz="6" w:space="0"/>
              <w:bottom w:val="single" w:color="auto" w:sz="6" w:space="0"/>
              <w:right w:val="single" w:color="auto" w:sz="6" w:space="0"/>
            </w:tcBorders>
            <w:vAlign w:val="center"/>
          </w:tcPr>
          <w:p w14:paraId="48CB7B81">
            <w:pPr>
              <w:ind w:left="-90"/>
              <w:jc w:val="center"/>
              <w:rPr>
                <w:rFonts w:ascii="仿宋" w:hAnsi="仿宋" w:eastAsia="仿宋"/>
                <w:sz w:val="24"/>
                <w:szCs w:val="24"/>
              </w:rPr>
            </w:pPr>
            <w:r>
              <w:rPr>
                <w:rFonts w:hint="eastAsia" w:ascii="仿宋" w:hAnsi="仿宋" w:eastAsia="仿宋" w:cs="宋体"/>
                <w:spacing w:val="-2"/>
                <w:kern w:val="0"/>
                <w:sz w:val="24"/>
                <w:szCs w:val="24"/>
              </w:rPr>
              <w:t>小组名称</w:t>
            </w:r>
          </w:p>
        </w:tc>
        <w:tc>
          <w:tcPr>
            <w:tcW w:w="5583" w:type="dxa"/>
            <w:gridSpan w:val="5"/>
            <w:tcBorders>
              <w:top w:val="single" w:color="auto" w:sz="6" w:space="0"/>
              <w:left w:val="single" w:color="auto" w:sz="6" w:space="0"/>
              <w:bottom w:val="single" w:color="auto" w:sz="6" w:space="0"/>
              <w:right w:val="single" w:color="auto" w:sz="6" w:space="0"/>
            </w:tcBorders>
            <w:vAlign w:val="center"/>
          </w:tcPr>
          <w:p w14:paraId="16563804">
            <w:pPr>
              <w:ind w:left="-90"/>
              <w:jc w:val="center"/>
              <w:rPr>
                <w:rFonts w:ascii="仿宋" w:hAnsi="仿宋" w:eastAsia="仿宋"/>
                <w:b/>
                <w:bCs/>
                <w:sz w:val="24"/>
                <w:szCs w:val="24"/>
              </w:rPr>
            </w:pPr>
          </w:p>
        </w:tc>
        <w:tc>
          <w:tcPr>
            <w:tcW w:w="714" w:type="dxa"/>
            <w:tcBorders>
              <w:top w:val="single" w:color="auto" w:sz="6" w:space="0"/>
              <w:left w:val="single" w:color="auto" w:sz="6" w:space="0"/>
              <w:bottom w:val="single" w:color="auto" w:sz="6" w:space="0"/>
              <w:right w:val="single" w:color="auto" w:sz="6" w:space="0"/>
            </w:tcBorders>
            <w:vAlign w:val="center"/>
          </w:tcPr>
          <w:p w14:paraId="25251F8C">
            <w:pPr>
              <w:ind w:left="-90"/>
              <w:jc w:val="center"/>
              <w:rPr>
                <w:rFonts w:ascii="仿宋" w:hAnsi="仿宋" w:eastAsia="仿宋"/>
                <w:sz w:val="24"/>
                <w:szCs w:val="24"/>
              </w:rPr>
            </w:pPr>
            <w:r>
              <w:rPr>
                <w:rFonts w:hint="eastAsia" w:ascii="仿宋" w:hAnsi="仿宋" w:eastAsia="仿宋" w:cs="宋体"/>
                <w:spacing w:val="-2"/>
                <w:kern w:val="0"/>
                <w:sz w:val="24"/>
                <w:szCs w:val="24"/>
              </w:rPr>
              <w:t>小组人数</w:t>
            </w:r>
          </w:p>
        </w:tc>
        <w:tc>
          <w:tcPr>
            <w:tcW w:w="996" w:type="dxa"/>
            <w:tcBorders>
              <w:top w:val="single" w:color="auto" w:sz="6" w:space="0"/>
              <w:left w:val="single" w:color="auto" w:sz="6" w:space="0"/>
              <w:bottom w:val="single" w:color="auto" w:sz="6" w:space="0"/>
              <w:right w:val="single" w:color="auto" w:sz="6" w:space="0"/>
            </w:tcBorders>
            <w:vAlign w:val="center"/>
          </w:tcPr>
          <w:p w14:paraId="2EC3AB40">
            <w:pPr>
              <w:ind w:left="-90"/>
              <w:jc w:val="center"/>
              <w:rPr>
                <w:rFonts w:ascii="仿宋" w:hAnsi="仿宋" w:eastAsia="仿宋"/>
                <w:sz w:val="24"/>
                <w:szCs w:val="24"/>
              </w:rPr>
            </w:pPr>
          </w:p>
        </w:tc>
      </w:tr>
      <w:tr w14:paraId="02F22604">
        <w:tblPrEx>
          <w:tblCellMar>
            <w:top w:w="0" w:type="dxa"/>
            <w:left w:w="108" w:type="dxa"/>
            <w:bottom w:w="0" w:type="dxa"/>
            <w:right w:w="108" w:type="dxa"/>
          </w:tblCellMar>
        </w:tblPrEx>
        <w:trPr>
          <w:trHeight w:val="607" w:hRule="atLeast"/>
          <w:jc w:val="center"/>
        </w:trPr>
        <w:tc>
          <w:tcPr>
            <w:tcW w:w="1425" w:type="dxa"/>
            <w:tcBorders>
              <w:top w:val="single" w:color="auto" w:sz="6" w:space="0"/>
              <w:left w:val="single" w:color="auto" w:sz="6" w:space="0"/>
              <w:bottom w:val="single" w:color="auto" w:sz="6" w:space="0"/>
              <w:right w:val="single" w:color="auto" w:sz="6" w:space="0"/>
            </w:tcBorders>
            <w:vAlign w:val="center"/>
          </w:tcPr>
          <w:p w14:paraId="7AE30A12">
            <w:pPr>
              <w:ind w:left="-90"/>
              <w:jc w:val="center"/>
              <w:rPr>
                <w:rFonts w:ascii="仿宋" w:hAnsi="仿宋" w:eastAsia="仿宋"/>
                <w:sz w:val="24"/>
                <w:szCs w:val="24"/>
              </w:rPr>
            </w:pPr>
            <w:r>
              <w:rPr>
                <w:rFonts w:hint="eastAsia" w:ascii="仿宋" w:hAnsi="仿宋" w:eastAsia="仿宋" w:cs="宋体"/>
                <w:spacing w:val="-2"/>
                <w:kern w:val="0"/>
                <w:sz w:val="24"/>
                <w:szCs w:val="24"/>
              </w:rPr>
              <w:t>课题名称</w:t>
            </w:r>
          </w:p>
        </w:tc>
        <w:tc>
          <w:tcPr>
            <w:tcW w:w="5583" w:type="dxa"/>
            <w:gridSpan w:val="5"/>
            <w:tcBorders>
              <w:top w:val="single" w:color="auto" w:sz="6" w:space="0"/>
              <w:left w:val="single" w:color="auto" w:sz="6" w:space="0"/>
              <w:bottom w:val="single" w:color="auto" w:sz="6" w:space="0"/>
              <w:right w:val="single" w:color="auto" w:sz="6" w:space="0"/>
            </w:tcBorders>
            <w:vAlign w:val="center"/>
          </w:tcPr>
          <w:p w14:paraId="05384DD6">
            <w:pPr>
              <w:ind w:left="-90"/>
              <w:jc w:val="center"/>
              <w:rPr>
                <w:rFonts w:ascii="仿宋" w:hAnsi="仿宋" w:eastAsia="仿宋"/>
                <w:b/>
                <w:bCs/>
                <w:sz w:val="24"/>
                <w:szCs w:val="24"/>
              </w:rPr>
            </w:pPr>
          </w:p>
        </w:tc>
        <w:tc>
          <w:tcPr>
            <w:tcW w:w="714" w:type="dxa"/>
            <w:tcBorders>
              <w:top w:val="single" w:color="auto" w:sz="6" w:space="0"/>
              <w:left w:val="single" w:color="auto" w:sz="6" w:space="0"/>
              <w:bottom w:val="single" w:color="auto" w:sz="6" w:space="0"/>
              <w:right w:val="single" w:color="auto" w:sz="6" w:space="0"/>
            </w:tcBorders>
            <w:vAlign w:val="center"/>
          </w:tcPr>
          <w:p w14:paraId="2DC15EDC">
            <w:pPr>
              <w:ind w:left="-90"/>
              <w:jc w:val="center"/>
              <w:rPr>
                <w:rFonts w:ascii="仿宋" w:hAnsi="仿宋" w:eastAsia="仿宋"/>
                <w:sz w:val="24"/>
                <w:szCs w:val="24"/>
              </w:rPr>
            </w:pPr>
            <w:r>
              <w:rPr>
                <w:rFonts w:hint="eastAsia" w:ascii="仿宋" w:hAnsi="仿宋" w:eastAsia="仿宋" w:cs="宋体"/>
                <w:sz w:val="24"/>
                <w:szCs w:val="24"/>
              </w:rPr>
              <w:t>课题类型</w:t>
            </w:r>
          </w:p>
        </w:tc>
        <w:tc>
          <w:tcPr>
            <w:tcW w:w="996" w:type="dxa"/>
            <w:tcBorders>
              <w:top w:val="single" w:color="auto" w:sz="6" w:space="0"/>
              <w:left w:val="single" w:color="auto" w:sz="6" w:space="0"/>
              <w:bottom w:val="single" w:color="auto" w:sz="6" w:space="0"/>
              <w:right w:val="single" w:color="auto" w:sz="6" w:space="0"/>
            </w:tcBorders>
            <w:vAlign w:val="center"/>
          </w:tcPr>
          <w:p w14:paraId="22057334">
            <w:pPr>
              <w:ind w:left="-90"/>
              <w:jc w:val="center"/>
              <w:rPr>
                <w:rFonts w:ascii="仿宋" w:hAnsi="仿宋" w:eastAsia="仿宋"/>
                <w:sz w:val="24"/>
                <w:szCs w:val="24"/>
              </w:rPr>
            </w:pPr>
          </w:p>
        </w:tc>
      </w:tr>
      <w:tr w14:paraId="0D288D3C">
        <w:tblPrEx>
          <w:tblCellMar>
            <w:top w:w="0" w:type="dxa"/>
            <w:left w:w="108" w:type="dxa"/>
            <w:bottom w:w="0" w:type="dxa"/>
            <w:right w:w="108" w:type="dxa"/>
          </w:tblCellMar>
        </w:tblPrEx>
        <w:trPr>
          <w:trHeight w:val="617" w:hRule="atLeast"/>
          <w:jc w:val="center"/>
        </w:trPr>
        <w:tc>
          <w:tcPr>
            <w:tcW w:w="1425" w:type="dxa"/>
            <w:tcBorders>
              <w:top w:val="single" w:color="auto" w:sz="6" w:space="0"/>
              <w:left w:val="single" w:color="auto" w:sz="6" w:space="0"/>
              <w:bottom w:val="single" w:color="auto" w:sz="6" w:space="0"/>
              <w:right w:val="single" w:color="auto" w:sz="6" w:space="0"/>
            </w:tcBorders>
            <w:vAlign w:val="center"/>
          </w:tcPr>
          <w:p w14:paraId="1CC31FB1">
            <w:pPr>
              <w:ind w:left="-90"/>
              <w:jc w:val="center"/>
              <w:rPr>
                <w:rFonts w:ascii="仿宋" w:hAnsi="仿宋" w:eastAsia="仿宋" w:cs="宋体"/>
                <w:spacing w:val="-2"/>
                <w:kern w:val="0"/>
                <w:sz w:val="24"/>
                <w:szCs w:val="24"/>
              </w:rPr>
            </w:pPr>
            <w:r>
              <w:rPr>
                <w:rFonts w:hint="eastAsia" w:ascii="仿宋" w:hAnsi="仿宋" w:eastAsia="仿宋" w:cs="宋体"/>
                <w:spacing w:val="-2"/>
                <w:kern w:val="0"/>
                <w:sz w:val="24"/>
                <w:szCs w:val="24"/>
                <w:lang w:val="en-US" w:eastAsia="zh-CN"/>
              </w:rPr>
              <w:t>成果</w:t>
            </w:r>
            <w:r>
              <w:rPr>
                <w:rFonts w:hint="eastAsia" w:ascii="仿宋" w:hAnsi="仿宋" w:eastAsia="仿宋" w:cs="宋体"/>
                <w:spacing w:val="-2"/>
                <w:kern w:val="0"/>
                <w:sz w:val="24"/>
                <w:szCs w:val="24"/>
              </w:rPr>
              <w:t>发布人</w:t>
            </w:r>
          </w:p>
        </w:tc>
        <w:tc>
          <w:tcPr>
            <w:tcW w:w="3718" w:type="dxa"/>
            <w:gridSpan w:val="4"/>
            <w:tcBorders>
              <w:top w:val="single" w:color="auto" w:sz="6" w:space="0"/>
              <w:left w:val="single" w:color="auto" w:sz="6" w:space="0"/>
              <w:bottom w:val="single" w:color="auto" w:sz="6" w:space="0"/>
              <w:right w:val="single" w:color="auto" w:sz="6" w:space="0"/>
            </w:tcBorders>
            <w:vAlign w:val="center"/>
          </w:tcPr>
          <w:p w14:paraId="62AF5B5A">
            <w:pPr>
              <w:ind w:left="-90"/>
              <w:jc w:val="center"/>
              <w:rPr>
                <w:rFonts w:ascii="仿宋" w:hAnsi="仿宋" w:eastAsia="仿宋"/>
                <w:spacing w:val="-2"/>
                <w:kern w:val="0"/>
                <w:sz w:val="24"/>
                <w:szCs w:val="24"/>
              </w:rPr>
            </w:pPr>
          </w:p>
        </w:tc>
        <w:tc>
          <w:tcPr>
            <w:tcW w:w="1865" w:type="dxa"/>
            <w:tcBorders>
              <w:top w:val="single" w:color="auto" w:sz="6" w:space="0"/>
              <w:left w:val="single" w:color="auto" w:sz="6" w:space="0"/>
              <w:bottom w:val="single" w:color="auto" w:sz="6" w:space="0"/>
              <w:right w:val="single" w:color="auto" w:sz="6" w:space="0"/>
            </w:tcBorders>
            <w:vAlign w:val="center"/>
          </w:tcPr>
          <w:p w14:paraId="62C309C0">
            <w:pPr>
              <w:ind w:left="-90"/>
              <w:jc w:val="center"/>
              <w:rPr>
                <w:rFonts w:ascii="仿宋" w:hAnsi="仿宋" w:eastAsia="仿宋" w:cs="宋体"/>
                <w:spacing w:val="-2"/>
                <w:kern w:val="0"/>
                <w:sz w:val="24"/>
                <w:szCs w:val="24"/>
              </w:rPr>
            </w:pPr>
            <w:r>
              <w:rPr>
                <w:rFonts w:hint="eastAsia" w:ascii="仿宋" w:hAnsi="仿宋" w:eastAsia="仿宋" w:cs="宋体"/>
                <w:spacing w:val="-2"/>
                <w:kern w:val="0"/>
                <w:sz w:val="24"/>
                <w:szCs w:val="24"/>
              </w:rPr>
              <w:t>发布人手机号</w:t>
            </w:r>
          </w:p>
        </w:tc>
        <w:tc>
          <w:tcPr>
            <w:tcW w:w="1710" w:type="dxa"/>
            <w:gridSpan w:val="2"/>
            <w:tcBorders>
              <w:top w:val="single" w:color="auto" w:sz="6" w:space="0"/>
              <w:left w:val="single" w:color="auto" w:sz="6" w:space="0"/>
              <w:bottom w:val="single" w:color="auto" w:sz="6" w:space="0"/>
              <w:right w:val="single" w:color="auto" w:sz="6" w:space="0"/>
            </w:tcBorders>
            <w:vAlign w:val="center"/>
          </w:tcPr>
          <w:p w14:paraId="2E47A589">
            <w:pPr>
              <w:ind w:left="-90"/>
              <w:jc w:val="center"/>
              <w:rPr>
                <w:rFonts w:ascii="仿宋" w:hAnsi="仿宋" w:eastAsia="仿宋"/>
                <w:sz w:val="24"/>
                <w:szCs w:val="24"/>
              </w:rPr>
            </w:pPr>
          </w:p>
        </w:tc>
      </w:tr>
      <w:tr w14:paraId="74E6B0C2">
        <w:tblPrEx>
          <w:tblCellMar>
            <w:top w:w="0" w:type="dxa"/>
            <w:left w:w="108" w:type="dxa"/>
            <w:bottom w:w="0" w:type="dxa"/>
            <w:right w:w="108" w:type="dxa"/>
          </w:tblCellMar>
        </w:tblPrEx>
        <w:trPr>
          <w:trHeight w:val="617" w:hRule="atLeast"/>
          <w:jc w:val="center"/>
        </w:trPr>
        <w:tc>
          <w:tcPr>
            <w:tcW w:w="1425" w:type="dxa"/>
            <w:tcBorders>
              <w:top w:val="single" w:color="auto" w:sz="6" w:space="0"/>
              <w:left w:val="single" w:color="auto" w:sz="6" w:space="0"/>
              <w:bottom w:val="single" w:color="auto" w:sz="6" w:space="0"/>
              <w:right w:val="single" w:color="auto" w:sz="6" w:space="0"/>
            </w:tcBorders>
            <w:vAlign w:val="center"/>
          </w:tcPr>
          <w:p w14:paraId="3A2646AC">
            <w:pPr>
              <w:ind w:left="-90"/>
              <w:jc w:val="center"/>
              <w:rPr>
                <w:rFonts w:ascii="仿宋" w:hAnsi="仿宋" w:eastAsia="仿宋"/>
                <w:spacing w:val="-2"/>
                <w:kern w:val="0"/>
                <w:sz w:val="24"/>
                <w:szCs w:val="24"/>
              </w:rPr>
            </w:pPr>
            <w:r>
              <w:rPr>
                <w:rFonts w:hint="eastAsia" w:ascii="仿宋" w:hAnsi="仿宋" w:eastAsia="仿宋" w:cs="宋体"/>
                <w:spacing w:val="-2"/>
                <w:kern w:val="0"/>
                <w:sz w:val="24"/>
                <w:szCs w:val="24"/>
              </w:rPr>
              <w:t>小组活动指导人姓名</w:t>
            </w:r>
          </w:p>
        </w:tc>
        <w:tc>
          <w:tcPr>
            <w:tcW w:w="1214" w:type="dxa"/>
            <w:tcBorders>
              <w:top w:val="single" w:color="auto" w:sz="6" w:space="0"/>
              <w:left w:val="single" w:color="auto" w:sz="6" w:space="0"/>
              <w:bottom w:val="single" w:color="auto" w:sz="6" w:space="0"/>
              <w:right w:val="single" w:color="auto" w:sz="6" w:space="0"/>
            </w:tcBorders>
            <w:vAlign w:val="center"/>
          </w:tcPr>
          <w:p w14:paraId="189F66ED">
            <w:pPr>
              <w:ind w:left="-90"/>
              <w:jc w:val="center"/>
              <w:rPr>
                <w:rFonts w:ascii="仿宋" w:hAnsi="仿宋" w:eastAsia="仿宋"/>
                <w:spacing w:val="-2"/>
                <w:kern w:val="0"/>
                <w:sz w:val="24"/>
                <w:szCs w:val="24"/>
              </w:rPr>
            </w:pPr>
          </w:p>
        </w:tc>
        <w:tc>
          <w:tcPr>
            <w:tcW w:w="1414" w:type="dxa"/>
            <w:gridSpan w:val="2"/>
            <w:tcBorders>
              <w:top w:val="single" w:color="auto" w:sz="6" w:space="0"/>
              <w:left w:val="single" w:color="auto" w:sz="6" w:space="0"/>
              <w:bottom w:val="single" w:color="auto" w:sz="6" w:space="0"/>
              <w:right w:val="single" w:color="auto" w:sz="6" w:space="0"/>
            </w:tcBorders>
            <w:vAlign w:val="center"/>
          </w:tcPr>
          <w:p w14:paraId="78D2C6F5">
            <w:pPr>
              <w:ind w:left="-90"/>
              <w:jc w:val="center"/>
              <w:rPr>
                <w:rFonts w:ascii="仿宋" w:hAnsi="仿宋" w:eastAsia="仿宋"/>
                <w:spacing w:val="-2"/>
                <w:kern w:val="0"/>
                <w:sz w:val="24"/>
                <w:szCs w:val="24"/>
              </w:rPr>
            </w:pPr>
            <w:r>
              <w:rPr>
                <w:rFonts w:hint="eastAsia" w:ascii="仿宋" w:hAnsi="仿宋" w:eastAsia="仿宋" w:cs="宋体"/>
                <w:spacing w:val="-2"/>
                <w:kern w:val="0"/>
                <w:sz w:val="24"/>
                <w:szCs w:val="24"/>
              </w:rPr>
              <w:t>指导人</w:t>
            </w:r>
            <w:r>
              <w:rPr>
                <w:rFonts w:hint="eastAsia" w:ascii="仿宋" w:hAnsi="仿宋" w:eastAsia="仿宋"/>
                <w:spacing w:val="-2"/>
                <w:kern w:val="0"/>
                <w:sz w:val="24"/>
                <w:szCs w:val="24"/>
              </w:rPr>
              <w:t>资格</w:t>
            </w:r>
          </w:p>
          <w:p w14:paraId="56544770">
            <w:pPr>
              <w:ind w:left="-90"/>
              <w:jc w:val="center"/>
              <w:rPr>
                <w:rFonts w:ascii="仿宋" w:hAnsi="仿宋" w:eastAsia="仿宋"/>
                <w:spacing w:val="-2"/>
                <w:kern w:val="0"/>
                <w:sz w:val="24"/>
                <w:szCs w:val="24"/>
              </w:rPr>
            </w:pPr>
            <w:r>
              <w:rPr>
                <w:rFonts w:hint="eastAsia" w:ascii="仿宋" w:hAnsi="仿宋" w:eastAsia="仿宋" w:cs="宋体"/>
                <w:spacing w:val="-2"/>
                <w:kern w:val="0"/>
                <w:sz w:val="24"/>
                <w:szCs w:val="24"/>
              </w:rPr>
              <w:t>证书编号</w:t>
            </w:r>
          </w:p>
        </w:tc>
        <w:tc>
          <w:tcPr>
            <w:tcW w:w="1090" w:type="dxa"/>
            <w:tcBorders>
              <w:top w:val="single" w:color="auto" w:sz="6" w:space="0"/>
              <w:left w:val="single" w:color="auto" w:sz="6" w:space="0"/>
              <w:bottom w:val="single" w:color="auto" w:sz="6" w:space="0"/>
              <w:right w:val="single" w:color="auto" w:sz="6" w:space="0"/>
            </w:tcBorders>
            <w:vAlign w:val="center"/>
          </w:tcPr>
          <w:p w14:paraId="59CDF079">
            <w:pPr>
              <w:ind w:left="-90"/>
              <w:jc w:val="center"/>
              <w:rPr>
                <w:rFonts w:ascii="仿宋" w:hAnsi="仿宋" w:eastAsia="仿宋"/>
                <w:spacing w:val="-2"/>
                <w:kern w:val="0"/>
                <w:sz w:val="24"/>
                <w:szCs w:val="24"/>
              </w:rPr>
            </w:pPr>
          </w:p>
        </w:tc>
        <w:tc>
          <w:tcPr>
            <w:tcW w:w="1865" w:type="dxa"/>
            <w:tcBorders>
              <w:top w:val="single" w:color="auto" w:sz="6" w:space="0"/>
              <w:left w:val="single" w:color="auto" w:sz="6" w:space="0"/>
              <w:bottom w:val="single" w:color="auto" w:sz="6" w:space="0"/>
              <w:right w:val="single" w:color="auto" w:sz="6" w:space="0"/>
            </w:tcBorders>
            <w:vAlign w:val="center"/>
          </w:tcPr>
          <w:p w14:paraId="0591D19D">
            <w:pPr>
              <w:ind w:left="-90"/>
              <w:jc w:val="center"/>
              <w:rPr>
                <w:rFonts w:ascii="仿宋" w:hAnsi="仿宋" w:eastAsia="仿宋"/>
                <w:spacing w:val="-2"/>
                <w:kern w:val="0"/>
                <w:sz w:val="24"/>
                <w:szCs w:val="24"/>
              </w:rPr>
            </w:pPr>
            <w:r>
              <w:rPr>
                <w:rFonts w:hint="eastAsia" w:ascii="仿宋" w:hAnsi="仿宋" w:eastAsia="仿宋" w:cs="宋体"/>
                <w:spacing w:val="-2"/>
                <w:kern w:val="0"/>
                <w:sz w:val="24"/>
                <w:szCs w:val="24"/>
              </w:rPr>
              <w:t>证书发证机构</w:t>
            </w:r>
          </w:p>
        </w:tc>
        <w:tc>
          <w:tcPr>
            <w:tcW w:w="1710" w:type="dxa"/>
            <w:gridSpan w:val="2"/>
            <w:tcBorders>
              <w:top w:val="single" w:color="auto" w:sz="6" w:space="0"/>
              <w:left w:val="single" w:color="auto" w:sz="6" w:space="0"/>
              <w:bottom w:val="single" w:color="auto" w:sz="6" w:space="0"/>
              <w:right w:val="single" w:color="auto" w:sz="6" w:space="0"/>
            </w:tcBorders>
            <w:vAlign w:val="center"/>
          </w:tcPr>
          <w:p w14:paraId="3B015A5A">
            <w:pPr>
              <w:ind w:left="-90"/>
              <w:jc w:val="center"/>
              <w:rPr>
                <w:rFonts w:ascii="仿宋" w:hAnsi="仿宋" w:eastAsia="仿宋"/>
                <w:sz w:val="24"/>
                <w:szCs w:val="24"/>
              </w:rPr>
            </w:pPr>
          </w:p>
        </w:tc>
      </w:tr>
      <w:tr w14:paraId="2CB84144">
        <w:tblPrEx>
          <w:tblCellMar>
            <w:top w:w="0" w:type="dxa"/>
            <w:left w:w="108" w:type="dxa"/>
            <w:bottom w:w="0" w:type="dxa"/>
            <w:right w:w="108" w:type="dxa"/>
          </w:tblCellMar>
        </w:tblPrEx>
        <w:trPr>
          <w:trHeight w:val="2105" w:hRule="atLeast"/>
          <w:jc w:val="center"/>
        </w:trPr>
        <w:tc>
          <w:tcPr>
            <w:tcW w:w="8718" w:type="dxa"/>
            <w:gridSpan w:val="8"/>
            <w:tcBorders>
              <w:top w:val="single" w:color="auto" w:sz="6" w:space="0"/>
              <w:left w:val="single" w:color="auto" w:sz="6" w:space="0"/>
              <w:bottom w:val="single" w:color="auto" w:sz="6" w:space="0"/>
              <w:right w:val="single" w:color="auto" w:sz="6" w:space="0"/>
            </w:tcBorders>
          </w:tcPr>
          <w:p w14:paraId="06124F90">
            <w:pPr>
              <w:ind w:left="-90"/>
              <w:jc w:val="left"/>
              <w:rPr>
                <w:rFonts w:ascii="仿宋" w:hAnsi="仿宋" w:eastAsia="仿宋"/>
                <w:spacing w:val="-2"/>
                <w:kern w:val="0"/>
                <w:sz w:val="24"/>
                <w:szCs w:val="24"/>
              </w:rPr>
            </w:pPr>
            <w:r>
              <w:rPr>
                <w:rFonts w:ascii="仿宋" w:hAnsi="仿宋" w:eastAsia="仿宋" w:cs="宋体"/>
                <w:spacing w:val="-2"/>
                <w:kern w:val="0"/>
                <w:sz w:val="24"/>
                <w:szCs w:val="24"/>
              </w:rPr>
              <w:t>QC</w:t>
            </w:r>
            <w:r>
              <w:rPr>
                <w:rFonts w:hint="eastAsia" w:ascii="仿宋" w:hAnsi="仿宋" w:eastAsia="仿宋" w:cs="宋体"/>
                <w:spacing w:val="-2"/>
                <w:kern w:val="0"/>
                <w:sz w:val="24"/>
                <w:szCs w:val="24"/>
              </w:rPr>
              <w:t>小组简介（</w:t>
            </w:r>
            <w:r>
              <w:rPr>
                <w:rFonts w:hint="eastAsia" w:ascii="仿宋" w:hAnsi="仿宋" w:eastAsia="仿宋" w:cs="宋体"/>
                <w:b/>
                <w:bCs/>
                <w:spacing w:val="-2"/>
                <w:kern w:val="0"/>
                <w:sz w:val="24"/>
                <w:szCs w:val="24"/>
              </w:rPr>
              <w:t>限5</w:t>
            </w:r>
            <w:r>
              <w:rPr>
                <w:rFonts w:ascii="仿宋" w:hAnsi="仿宋" w:eastAsia="仿宋" w:cs="宋体"/>
                <w:b/>
                <w:bCs/>
                <w:spacing w:val="-2"/>
                <w:kern w:val="0"/>
                <w:sz w:val="24"/>
                <w:szCs w:val="24"/>
              </w:rPr>
              <w:t>00</w:t>
            </w:r>
            <w:r>
              <w:rPr>
                <w:rFonts w:hint="eastAsia" w:ascii="仿宋" w:hAnsi="仿宋" w:eastAsia="仿宋" w:cs="宋体"/>
                <w:b/>
                <w:bCs/>
                <w:spacing w:val="-2"/>
                <w:kern w:val="0"/>
                <w:sz w:val="24"/>
                <w:szCs w:val="24"/>
              </w:rPr>
              <w:t>字</w:t>
            </w:r>
            <w:r>
              <w:rPr>
                <w:rFonts w:hint="eastAsia" w:ascii="仿宋" w:hAnsi="仿宋" w:eastAsia="仿宋" w:cs="宋体"/>
                <w:spacing w:val="-2"/>
                <w:kern w:val="0"/>
                <w:sz w:val="24"/>
                <w:szCs w:val="24"/>
              </w:rPr>
              <w:t>）：</w:t>
            </w:r>
          </w:p>
          <w:p w14:paraId="3F5ED53A">
            <w:pPr>
              <w:ind w:left="-90"/>
              <w:jc w:val="left"/>
              <w:rPr>
                <w:rFonts w:ascii="仿宋" w:hAnsi="仿宋" w:eastAsia="仿宋"/>
                <w:spacing w:val="-2"/>
                <w:kern w:val="0"/>
                <w:sz w:val="24"/>
                <w:szCs w:val="24"/>
              </w:rPr>
            </w:pPr>
          </w:p>
          <w:p w14:paraId="2F8B6DFE">
            <w:pPr>
              <w:ind w:left="-90"/>
              <w:jc w:val="left"/>
              <w:rPr>
                <w:rFonts w:ascii="仿宋" w:hAnsi="仿宋" w:eastAsia="仿宋"/>
                <w:spacing w:val="-2"/>
                <w:kern w:val="0"/>
                <w:sz w:val="24"/>
                <w:szCs w:val="24"/>
              </w:rPr>
            </w:pPr>
          </w:p>
          <w:p w14:paraId="53C40A03">
            <w:pPr>
              <w:ind w:left="-90"/>
              <w:jc w:val="left"/>
              <w:rPr>
                <w:rFonts w:ascii="仿宋" w:hAnsi="仿宋" w:eastAsia="仿宋"/>
                <w:spacing w:val="-2"/>
                <w:kern w:val="0"/>
                <w:sz w:val="24"/>
                <w:szCs w:val="24"/>
              </w:rPr>
            </w:pPr>
          </w:p>
          <w:p w14:paraId="64392530">
            <w:pPr>
              <w:ind w:left="-90"/>
              <w:jc w:val="left"/>
              <w:rPr>
                <w:rFonts w:ascii="仿宋" w:hAnsi="仿宋" w:eastAsia="仿宋"/>
                <w:spacing w:val="-2"/>
                <w:kern w:val="0"/>
                <w:sz w:val="24"/>
                <w:szCs w:val="24"/>
              </w:rPr>
            </w:pPr>
          </w:p>
          <w:p w14:paraId="5B55B7D4">
            <w:pPr>
              <w:ind w:left="-90"/>
              <w:jc w:val="left"/>
              <w:rPr>
                <w:rFonts w:ascii="仿宋" w:hAnsi="仿宋" w:eastAsia="仿宋"/>
                <w:spacing w:val="-2"/>
                <w:kern w:val="0"/>
                <w:sz w:val="24"/>
                <w:szCs w:val="24"/>
              </w:rPr>
            </w:pPr>
          </w:p>
          <w:p w14:paraId="65029A1C">
            <w:pPr>
              <w:jc w:val="left"/>
              <w:rPr>
                <w:rFonts w:ascii="仿宋" w:hAnsi="仿宋" w:eastAsia="仿宋"/>
                <w:spacing w:val="-2"/>
                <w:kern w:val="0"/>
                <w:sz w:val="24"/>
                <w:szCs w:val="24"/>
              </w:rPr>
            </w:pPr>
          </w:p>
          <w:p w14:paraId="4C779EA3">
            <w:pPr>
              <w:jc w:val="left"/>
              <w:rPr>
                <w:rFonts w:ascii="仿宋" w:hAnsi="仿宋" w:eastAsia="仿宋"/>
                <w:sz w:val="24"/>
                <w:szCs w:val="24"/>
              </w:rPr>
            </w:pPr>
          </w:p>
        </w:tc>
      </w:tr>
      <w:tr w14:paraId="122F76BC">
        <w:tblPrEx>
          <w:tblCellMar>
            <w:top w:w="0" w:type="dxa"/>
            <w:left w:w="108" w:type="dxa"/>
            <w:bottom w:w="0" w:type="dxa"/>
            <w:right w:w="108" w:type="dxa"/>
          </w:tblCellMar>
        </w:tblPrEx>
        <w:trPr>
          <w:trHeight w:val="2680" w:hRule="atLeast"/>
          <w:jc w:val="center"/>
        </w:trPr>
        <w:tc>
          <w:tcPr>
            <w:tcW w:w="8718" w:type="dxa"/>
            <w:gridSpan w:val="8"/>
            <w:tcBorders>
              <w:top w:val="single" w:color="auto" w:sz="6" w:space="0"/>
              <w:left w:val="single" w:color="auto" w:sz="6" w:space="0"/>
              <w:bottom w:val="single" w:color="auto" w:sz="6" w:space="0"/>
              <w:right w:val="single" w:color="auto" w:sz="6" w:space="0"/>
            </w:tcBorders>
          </w:tcPr>
          <w:p w14:paraId="540EF107">
            <w:pPr>
              <w:ind w:left="-90"/>
              <w:jc w:val="left"/>
              <w:rPr>
                <w:rFonts w:ascii="仿宋" w:hAnsi="仿宋" w:eastAsia="仿宋"/>
                <w:spacing w:val="-2"/>
                <w:kern w:val="0"/>
                <w:sz w:val="24"/>
                <w:szCs w:val="24"/>
              </w:rPr>
            </w:pPr>
            <w:r>
              <w:rPr>
                <w:rFonts w:hint="eastAsia" w:ascii="仿宋" w:hAnsi="仿宋" w:eastAsia="仿宋" w:cs="宋体"/>
                <w:spacing w:val="-2"/>
                <w:kern w:val="0"/>
                <w:sz w:val="24"/>
                <w:szCs w:val="24"/>
              </w:rPr>
              <w:t>主要活动过程及效果（</w:t>
            </w:r>
            <w:r>
              <w:rPr>
                <w:rFonts w:hint="eastAsia" w:ascii="仿宋" w:hAnsi="仿宋" w:eastAsia="仿宋" w:cs="宋体"/>
                <w:b/>
                <w:bCs/>
                <w:spacing w:val="-2"/>
                <w:kern w:val="0"/>
                <w:sz w:val="24"/>
                <w:szCs w:val="24"/>
              </w:rPr>
              <w:t>限7</w:t>
            </w:r>
            <w:r>
              <w:rPr>
                <w:rFonts w:ascii="仿宋" w:hAnsi="仿宋" w:eastAsia="仿宋" w:cs="宋体"/>
                <w:b/>
                <w:bCs/>
                <w:spacing w:val="-2"/>
                <w:kern w:val="0"/>
                <w:sz w:val="24"/>
                <w:szCs w:val="24"/>
              </w:rPr>
              <w:t>00</w:t>
            </w:r>
            <w:r>
              <w:rPr>
                <w:rFonts w:hint="eastAsia" w:ascii="仿宋" w:hAnsi="仿宋" w:eastAsia="仿宋" w:cs="宋体"/>
                <w:b/>
                <w:bCs/>
                <w:spacing w:val="-2"/>
                <w:kern w:val="0"/>
                <w:sz w:val="24"/>
                <w:szCs w:val="24"/>
              </w:rPr>
              <w:t>字</w:t>
            </w:r>
            <w:r>
              <w:rPr>
                <w:rFonts w:hint="eastAsia" w:ascii="仿宋" w:hAnsi="仿宋" w:eastAsia="仿宋" w:cs="宋体"/>
                <w:spacing w:val="-2"/>
                <w:kern w:val="0"/>
                <w:sz w:val="24"/>
                <w:szCs w:val="24"/>
              </w:rPr>
              <w:t>）：</w:t>
            </w:r>
          </w:p>
          <w:p w14:paraId="55C92B08">
            <w:pPr>
              <w:ind w:left="-90"/>
              <w:jc w:val="left"/>
              <w:rPr>
                <w:rFonts w:ascii="仿宋" w:hAnsi="仿宋" w:eastAsia="仿宋"/>
                <w:spacing w:val="-2"/>
                <w:kern w:val="0"/>
                <w:sz w:val="24"/>
                <w:szCs w:val="24"/>
              </w:rPr>
            </w:pPr>
          </w:p>
          <w:p w14:paraId="45C2EFB8">
            <w:pPr>
              <w:ind w:left="-90"/>
              <w:jc w:val="left"/>
              <w:rPr>
                <w:rFonts w:ascii="仿宋" w:hAnsi="仿宋" w:eastAsia="仿宋"/>
                <w:spacing w:val="-2"/>
                <w:kern w:val="0"/>
                <w:sz w:val="24"/>
                <w:szCs w:val="24"/>
              </w:rPr>
            </w:pPr>
          </w:p>
          <w:p w14:paraId="6327BE7A">
            <w:pPr>
              <w:ind w:left="-90"/>
              <w:jc w:val="left"/>
              <w:rPr>
                <w:rFonts w:ascii="仿宋" w:hAnsi="仿宋" w:eastAsia="仿宋"/>
                <w:spacing w:val="-2"/>
                <w:kern w:val="0"/>
                <w:sz w:val="24"/>
                <w:szCs w:val="24"/>
              </w:rPr>
            </w:pPr>
          </w:p>
          <w:p w14:paraId="67968F29">
            <w:pPr>
              <w:ind w:left="-90"/>
              <w:jc w:val="left"/>
              <w:rPr>
                <w:rFonts w:ascii="仿宋" w:hAnsi="仿宋" w:eastAsia="仿宋"/>
                <w:spacing w:val="-2"/>
                <w:kern w:val="0"/>
                <w:sz w:val="24"/>
                <w:szCs w:val="24"/>
              </w:rPr>
            </w:pPr>
          </w:p>
          <w:p w14:paraId="01996939">
            <w:pPr>
              <w:ind w:left="-90"/>
              <w:jc w:val="left"/>
              <w:rPr>
                <w:rFonts w:ascii="仿宋" w:hAnsi="仿宋" w:eastAsia="仿宋"/>
                <w:spacing w:val="-2"/>
                <w:kern w:val="0"/>
                <w:sz w:val="24"/>
                <w:szCs w:val="24"/>
              </w:rPr>
            </w:pPr>
          </w:p>
          <w:p w14:paraId="71F188A5">
            <w:pPr>
              <w:ind w:left="-90"/>
              <w:jc w:val="left"/>
              <w:rPr>
                <w:rFonts w:ascii="仿宋" w:hAnsi="仿宋" w:eastAsia="仿宋"/>
                <w:spacing w:val="-2"/>
                <w:kern w:val="0"/>
                <w:sz w:val="24"/>
                <w:szCs w:val="24"/>
              </w:rPr>
            </w:pPr>
          </w:p>
          <w:p w14:paraId="3E48F148">
            <w:pPr>
              <w:jc w:val="left"/>
              <w:rPr>
                <w:rFonts w:ascii="仿宋" w:hAnsi="仿宋" w:eastAsia="仿宋"/>
                <w:spacing w:val="-2"/>
                <w:kern w:val="0"/>
                <w:sz w:val="24"/>
                <w:szCs w:val="24"/>
              </w:rPr>
            </w:pPr>
          </w:p>
          <w:p w14:paraId="6845EA51">
            <w:pPr>
              <w:jc w:val="left"/>
              <w:rPr>
                <w:rFonts w:ascii="仿宋" w:hAnsi="仿宋" w:eastAsia="仿宋"/>
                <w:sz w:val="24"/>
                <w:szCs w:val="24"/>
              </w:rPr>
            </w:pPr>
          </w:p>
        </w:tc>
      </w:tr>
      <w:tr w14:paraId="60E08A8C">
        <w:tblPrEx>
          <w:tblCellMar>
            <w:top w:w="0" w:type="dxa"/>
            <w:left w:w="108" w:type="dxa"/>
            <w:bottom w:w="0" w:type="dxa"/>
            <w:right w:w="108" w:type="dxa"/>
          </w:tblCellMar>
        </w:tblPrEx>
        <w:trPr>
          <w:trHeight w:val="1252" w:hRule="atLeast"/>
          <w:jc w:val="center"/>
        </w:trPr>
        <w:tc>
          <w:tcPr>
            <w:tcW w:w="8718" w:type="dxa"/>
            <w:gridSpan w:val="8"/>
            <w:tcBorders>
              <w:top w:val="single" w:color="auto" w:sz="6" w:space="0"/>
              <w:left w:val="single" w:color="auto" w:sz="6" w:space="0"/>
              <w:bottom w:val="single" w:color="auto" w:sz="6" w:space="0"/>
              <w:right w:val="single" w:color="auto" w:sz="6" w:space="0"/>
            </w:tcBorders>
          </w:tcPr>
          <w:p w14:paraId="3E504E99">
            <w:pPr>
              <w:ind w:left="-90"/>
              <w:jc w:val="left"/>
              <w:rPr>
                <w:rFonts w:ascii="仿宋" w:hAnsi="仿宋" w:eastAsia="仿宋"/>
                <w:spacing w:val="-2"/>
                <w:kern w:val="0"/>
                <w:sz w:val="24"/>
                <w:szCs w:val="24"/>
              </w:rPr>
            </w:pPr>
            <w:r>
              <w:rPr>
                <w:rFonts w:hint="eastAsia" w:ascii="仿宋" w:hAnsi="仿宋" w:eastAsia="仿宋" w:cs="宋体"/>
                <w:spacing w:val="-2"/>
                <w:kern w:val="0"/>
                <w:sz w:val="24"/>
                <w:szCs w:val="24"/>
              </w:rPr>
              <w:t>单位意见：</w:t>
            </w:r>
          </w:p>
          <w:p w14:paraId="68355417">
            <w:pPr>
              <w:jc w:val="left"/>
              <w:rPr>
                <w:rFonts w:ascii="仿宋" w:hAnsi="仿宋" w:eastAsia="仿宋"/>
                <w:spacing w:val="-2"/>
                <w:kern w:val="0"/>
                <w:sz w:val="24"/>
                <w:szCs w:val="24"/>
              </w:rPr>
            </w:pPr>
          </w:p>
          <w:p w14:paraId="6B28C34C">
            <w:pPr>
              <w:ind w:right="472"/>
              <w:rPr>
                <w:rFonts w:ascii="仿宋" w:hAnsi="仿宋" w:eastAsia="仿宋"/>
                <w:spacing w:val="-2"/>
                <w:kern w:val="0"/>
                <w:sz w:val="24"/>
                <w:szCs w:val="24"/>
              </w:rPr>
            </w:pPr>
          </w:p>
          <w:p w14:paraId="00C95EBB">
            <w:pPr>
              <w:ind w:left="-90"/>
              <w:jc w:val="center"/>
              <w:rPr>
                <w:rFonts w:ascii="仿宋" w:hAnsi="仿宋" w:eastAsia="仿宋"/>
                <w:sz w:val="24"/>
                <w:szCs w:val="24"/>
              </w:rPr>
            </w:pPr>
            <w:r>
              <w:rPr>
                <w:rFonts w:ascii="仿宋" w:hAnsi="仿宋" w:eastAsia="仿宋" w:cs="宋体"/>
                <w:spacing w:val="-2"/>
                <w:kern w:val="0"/>
                <w:sz w:val="24"/>
                <w:szCs w:val="24"/>
              </w:rPr>
              <w:t xml:space="preserve">                                                         (</w:t>
            </w:r>
            <w:r>
              <w:rPr>
                <w:rFonts w:hint="eastAsia" w:ascii="仿宋" w:hAnsi="仿宋" w:eastAsia="仿宋" w:cs="宋体"/>
                <w:spacing w:val="-2"/>
                <w:kern w:val="0"/>
                <w:sz w:val="24"/>
                <w:szCs w:val="24"/>
              </w:rPr>
              <w:t>盖章</w:t>
            </w:r>
            <w:r>
              <w:rPr>
                <w:rFonts w:ascii="仿宋" w:hAnsi="仿宋" w:eastAsia="仿宋" w:cs="宋体"/>
                <w:spacing w:val="-2"/>
                <w:kern w:val="0"/>
                <w:sz w:val="24"/>
                <w:szCs w:val="24"/>
              </w:rPr>
              <w:t xml:space="preserve">)                                                      </w:t>
            </w:r>
          </w:p>
        </w:tc>
      </w:tr>
    </w:tbl>
    <w:p w14:paraId="38E07863">
      <w:pPr>
        <w:rPr>
          <w:rFonts w:hint="eastAsia"/>
        </w:rPr>
      </w:pPr>
      <w:r>
        <w:rPr>
          <w:rFonts w:hint="eastAsia" w:ascii="仿宋" w:hAnsi="仿宋" w:eastAsia="仿宋" w:cs="仿宋"/>
          <w:color w:val="000000"/>
          <w:szCs w:val="21"/>
        </w:rPr>
        <w:t>注：企业名称与企业公章一致，填写内容简明扼要，准确无误，一式一份，依此印制奖牌、证书。</w:t>
      </w:r>
    </w:p>
    <w:p w14:paraId="37B21171">
      <w:pPr>
        <w:rPr>
          <w:rFonts w:ascii="黑体" w:hAnsi="黑体" w:eastAsia="黑体" w:cs="宋体"/>
          <w:color w:val="000000"/>
          <w:sz w:val="30"/>
          <w:szCs w:val="30"/>
        </w:rPr>
      </w:pPr>
      <w:r>
        <w:rPr>
          <w:rFonts w:ascii="黑体" w:hAnsi="黑体" w:eastAsia="黑体" w:cs="宋体"/>
          <w:color w:val="000000"/>
          <w:sz w:val="30"/>
          <w:szCs w:val="30"/>
        </w:rPr>
        <w:br w:type="page"/>
      </w:r>
    </w:p>
    <w:p w14:paraId="759F7E23">
      <w:pPr>
        <w:spacing w:line="560" w:lineRule="exact"/>
        <w:rPr>
          <w:rFonts w:ascii="黑体" w:hAnsi="黑体" w:eastAsia="黑体" w:cs="宋体"/>
          <w:color w:val="000000"/>
          <w:sz w:val="32"/>
          <w:szCs w:val="32"/>
        </w:rPr>
        <w:sectPr>
          <w:headerReference r:id="rId3" w:type="default"/>
          <w:footerReference r:id="rId4" w:type="default"/>
          <w:pgSz w:w="11906" w:h="16838"/>
          <w:pgMar w:top="1440" w:right="1797" w:bottom="1440" w:left="1797" w:header="851" w:footer="992" w:gutter="0"/>
          <w:cols w:space="0" w:num="1"/>
          <w:docGrid w:type="linesAndChars" w:linePitch="319" w:charSpace="640"/>
        </w:sectPr>
      </w:pPr>
    </w:p>
    <w:p w14:paraId="6B22413E">
      <w:pPr>
        <w:spacing w:line="560" w:lineRule="exact"/>
        <w:rPr>
          <w:rFonts w:ascii="黑体" w:hAnsi="黑体" w:eastAsia="黑体" w:cs="宋体"/>
          <w:color w:val="000000"/>
          <w:sz w:val="30"/>
          <w:szCs w:val="30"/>
        </w:rPr>
      </w:pPr>
      <w:r>
        <w:rPr>
          <w:rFonts w:hint="eastAsia" w:ascii="黑体" w:hAnsi="黑体" w:eastAsia="黑体" w:cs="宋体"/>
          <w:color w:val="000000"/>
          <w:sz w:val="30"/>
          <w:szCs w:val="30"/>
        </w:rPr>
        <w:t>附件</w:t>
      </w:r>
      <w:r>
        <w:rPr>
          <w:rFonts w:hint="eastAsia" w:ascii="黑体" w:hAnsi="黑体" w:eastAsia="黑体" w:cs="宋体"/>
          <w:color w:val="000000"/>
          <w:sz w:val="30"/>
          <w:szCs w:val="30"/>
          <w:lang w:val="en-US" w:eastAsia="zh-CN"/>
        </w:rPr>
        <w:t>3</w:t>
      </w:r>
      <w:r>
        <w:rPr>
          <w:rFonts w:ascii="黑体" w:hAnsi="黑体" w:eastAsia="黑体" w:cs="宋体"/>
          <w:color w:val="000000"/>
          <w:sz w:val="30"/>
          <w:szCs w:val="30"/>
        </w:rPr>
        <w:t>:</w:t>
      </w:r>
    </w:p>
    <w:p w14:paraId="50F782A8">
      <w:pPr>
        <w:adjustRightInd w:val="0"/>
        <w:snapToGrid w:val="0"/>
        <w:spacing w:after="319" w:afterLines="100" w:line="240" w:lineRule="atLeast"/>
        <w:jc w:val="center"/>
        <w:rPr>
          <w:rFonts w:ascii="方正小标宋简体" w:hAnsi="Calibri" w:eastAsia="方正小标宋简体" w:cs="Times New Roman"/>
          <w:color w:val="000000"/>
          <w:sz w:val="36"/>
          <w:szCs w:val="36"/>
        </w:rPr>
      </w:pPr>
      <w:r>
        <w:rPr>
          <w:rFonts w:hint="eastAsia" w:ascii="方正小标宋简体" w:hAnsi="Calibri" w:eastAsia="方正小标宋简体" w:cs="Times New Roman"/>
          <w:color w:val="000000"/>
          <w:sz w:val="36"/>
          <w:szCs w:val="36"/>
        </w:rPr>
        <w:t>河北省建筑业质量管理小组竞赛活动推荐汇总表</w:t>
      </w:r>
    </w:p>
    <w:p w14:paraId="2056B57F">
      <w:pPr>
        <w:adjustRightInd w:val="0"/>
        <w:snapToGrid w:val="0"/>
        <w:spacing w:line="240" w:lineRule="atLeast"/>
        <w:jc w:val="left"/>
        <w:rPr>
          <w:rFonts w:eastAsia="宋体"/>
        </w:rPr>
      </w:pPr>
      <w:r>
        <w:rPr>
          <w:rFonts w:hint="eastAsia" w:ascii="宋体" w:hAnsi="宋体" w:eastAsia="宋体" w:cs="仿宋_GB2312"/>
          <w:bCs/>
          <w:color w:val="000000"/>
          <w:sz w:val="28"/>
          <w:szCs w:val="28"/>
        </w:rPr>
        <w:t>推荐单位：（盖章或签字），填报人：    手机号码：</w:t>
      </w:r>
    </w:p>
    <w:tbl>
      <w:tblPr>
        <w:tblStyle w:val="11"/>
        <w:tblpPr w:leftFromText="181" w:rightFromText="181" w:vertAnchor="text" w:horzAnchor="margin" w:tblpX="307" w:tblpY="749"/>
        <w:tblW w:w="12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1820"/>
        <w:gridCol w:w="1724"/>
        <w:gridCol w:w="1705"/>
        <w:gridCol w:w="1399"/>
        <w:gridCol w:w="1278"/>
        <w:gridCol w:w="1399"/>
        <w:gridCol w:w="2105"/>
      </w:tblGrid>
      <w:tr w14:paraId="4F44D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084" w:type="dxa"/>
            <w:vAlign w:val="center"/>
          </w:tcPr>
          <w:p w14:paraId="147931EC">
            <w:pPr>
              <w:adjustRightInd w:val="0"/>
              <w:snapToGrid w:val="0"/>
              <w:spacing w:line="240" w:lineRule="atLeast"/>
              <w:jc w:val="center"/>
              <w:rPr>
                <w:rFonts w:ascii="黑体" w:hAnsi="黑体" w:eastAsia="黑体" w:cs="Times New Roman"/>
                <w:bCs/>
                <w:color w:val="000000"/>
                <w:szCs w:val="21"/>
              </w:rPr>
            </w:pPr>
            <w:r>
              <w:rPr>
                <w:rFonts w:hint="eastAsia" w:ascii="黑体" w:hAnsi="黑体" w:eastAsia="黑体" w:cs="仿宋_GB2312"/>
                <w:bCs/>
                <w:color w:val="000000"/>
                <w:szCs w:val="21"/>
              </w:rPr>
              <w:t>序号</w:t>
            </w:r>
          </w:p>
        </w:tc>
        <w:tc>
          <w:tcPr>
            <w:tcW w:w="1820" w:type="dxa"/>
            <w:vAlign w:val="center"/>
          </w:tcPr>
          <w:p w14:paraId="60E15A62">
            <w:pPr>
              <w:adjustRightInd w:val="0"/>
              <w:snapToGrid w:val="0"/>
              <w:spacing w:line="240" w:lineRule="atLeast"/>
              <w:jc w:val="center"/>
              <w:rPr>
                <w:rFonts w:ascii="黑体" w:hAnsi="黑体" w:eastAsia="黑体" w:cs="Times New Roman"/>
                <w:bCs/>
                <w:color w:val="000000"/>
                <w:szCs w:val="21"/>
              </w:rPr>
            </w:pPr>
            <w:r>
              <w:rPr>
                <w:rFonts w:hint="eastAsia" w:ascii="黑体" w:hAnsi="黑体" w:eastAsia="黑体" w:cs="Times New Roman"/>
                <w:bCs/>
                <w:color w:val="000000"/>
                <w:szCs w:val="21"/>
              </w:rPr>
              <w:t>单位名称</w:t>
            </w:r>
          </w:p>
        </w:tc>
        <w:tc>
          <w:tcPr>
            <w:tcW w:w="1724" w:type="dxa"/>
            <w:vAlign w:val="center"/>
          </w:tcPr>
          <w:p w14:paraId="0BC1A1FF">
            <w:pPr>
              <w:adjustRightInd w:val="0"/>
              <w:snapToGrid w:val="0"/>
              <w:spacing w:line="240" w:lineRule="atLeast"/>
              <w:jc w:val="center"/>
              <w:rPr>
                <w:rFonts w:ascii="黑体" w:hAnsi="黑体" w:eastAsia="黑体" w:cs="Times New Roman"/>
                <w:bCs/>
                <w:color w:val="000000"/>
                <w:szCs w:val="21"/>
              </w:rPr>
            </w:pPr>
            <w:r>
              <w:rPr>
                <w:rFonts w:hint="eastAsia" w:ascii="黑体" w:hAnsi="黑体" w:eastAsia="黑体" w:cs="Times New Roman"/>
                <w:bCs/>
                <w:color w:val="000000"/>
                <w:szCs w:val="21"/>
              </w:rPr>
              <w:t>小组名称</w:t>
            </w:r>
          </w:p>
        </w:tc>
        <w:tc>
          <w:tcPr>
            <w:tcW w:w="1705" w:type="dxa"/>
            <w:vAlign w:val="center"/>
          </w:tcPr>
          <w:p w14:paraId="33A90184">
            <w:pPr>
              <w:adjustRightInd w:val="0"/>
              <w:snapToGrid w:val="0"/>
              <w:spacing w:line="240" w:lineRule="atLeast"/>
              <w:jc w:val="center"/>
              <w:rPr>
                <w:rFonts w:ascii="黑体" w:hAnsi="黑体" w:eastAsia="黑体" w:cs="Times New Roman"/>
                <w:bCs/>
                <w:color w:val="000000"/>
                <w:szCs w:val="21"/>
              </w:rPr>
            </w:pPr>
            <w:r>
              <w:rPr>
                <w:rFonts w:hint="eastAsia" w:ascii="黑体" w:hAnsi="黑体" w:eastAsia="黑体" w:cs="仿宋_GB2312"/>
                <w:bCs/>
                <w:color w:val="000000"/>
                <w:szCs w:val="21"/>
              </w:rPr>
              <w:t>课题名称</w:t>
            </w:r>
          </w:p>
        </w:tc>
        <w:tc>
          <w:tcPr>
            <w:tcW w:w="1399" w:type="dxa"/>
            <w:vAlign w:val="center"/>
          </w:tcPr>
          <w:p w14:paraId="1FE1F2DF">
            <w:pPr>
              <w:adjustRightInd w:val="0"/>
              <w:snapToGrid w:val="0"/>
              <w:spacing w:line="240" w:lineRule="atLeast"/>
              <w:jc w:val="center"/>
              <w:rPr>
                <w:rFonts w:ascii="黑体" w:hAnsi="黑体" w:eastAsia="黑体" w:cs="Times New Roman"/>
                <w:bCs/>
                <w:color w:val="000000"/>
                <w:szCs w:val="21"/>
              </w:rPr>
            </w:pPr>
            <w:r>
              <w:rPr>
                <w:rFonts w:hint="eastAsia" w:ascii="黑体" w:hAnsi="黑体" w:eastAsia="黑体" w:cs="Times New Roman"/>
                <w:bCs/>
                <w:color w:val="000000"/>
                <w:szCs w:val="21"/>
              </w:rPr>
              <w:t>课题类型</w:t>
            </w:r>
          </w:p>
        </w:tc>
        <w:tc>
          <w:tcPr>
            <w:tcW w:w="1278" w:type="dxa"/>
            <w:vAlign w:val="center"/>
          </w:tcPr>
          <w:p w14:paraId="2F8B02B9">
            <w:pPr>
              <w:adjustRightInd w:val="0"/>
              <w:snapToGrid w:val="0"/>
              <w:spacing w:line="240" w:lineRule="atLeast"/>
              <w:jc w:val="center"/>
              <w:rPr>
                <w:rFonts w:ascii="黑体" w:hAnsi="黑体" w:eastAsia="黑体" w:cs="Times New Roman"/>
                <w:bCs/>
                <w:color w:val="000000"/>
                <w:szCs w:val="21"/>
              </w:rPr>
            </w:pPr>
            <w:r>
              <w:rPr>
                <w:rFonts w:hint="eastAsia" w:ascii="黑体" w:hAnsi="黑体" w:eastAsia="黑体" w:cs="Times New Roman"/>
                <w:bCs/>
                <w:color w:val="000000"/>
                <w:szCs w:val="21"/>
              </w:rPr>
              <w:t>参与人</w:t>
            </w:r>
          </w:p>
        </w:tc>
        <w:tc>
          <w:tcPr>
            <w:tcW w:w="1399" w:type="dxa"/>
            <w:vAlign w:val="center"/>
          </w:tcPr>
          <w:p w14:paraId="3929A797">
            <w:pPr>
              <w:adjustRightInd w:val="0"/>
              <w:snapToGrid w:val="0"/>
              <w:spacing w:line="240" w:lineRule="atLeast"/>
              <w:jc w:val="center"/>
              <w:rPr>
                <w:rFonts w:ascii="黑体" w:hAnsi="黑体" w:eastAsia="黑体" w:cs="Times New Roman"/>
                <w:bCs/>
                <w:color w:val="000000"/>
                <w:szCs w:val="21"/>
              </w:rPr>
            </w:pPr>
            <w:r>
              <w:rPr>
                <w:rFonts w:hint="eastAsia" w:ascii="黑体" w:hAnsi="黑体" w:eastAsia="黑体" w:cs="Times New Roman"/>
                <w:bCs/>
                <w:color w:val="000000"/>
                <w:szCs w:val="21"/>
              </w:rPr>
              <w:t>联系人</w:t>
            </w:r>
          </w:p>
        </w:tc>
        <w:tc>
          <w:tcPr>
            <w:tcW w:w="2105" w:type="dxa"/>
            <w:vAlign w:val="center"/>
          </w:tcPr>
          <w:p w14:paraId="302C64F5">
            <w:pPr>
              <w:adjustRightInd w:val="0"/>
              <w:snapToGrid w:val="0"/>
              <w:spacing w:line="240" w:lineRule="atLeast"/>
              <w:jc w:val="center"/>
              <w:rPr>
                <w:rFonts w:ascii="黑体" w:hAnsi="黑体" w:eastAsia="黑体" w:cs="Times New Roman"/>
                <w:bCs/>
                <w:color w:val="000000"/>
                <w:szCs w:val="21"/>
              </w:rPr>
            </w:pPr>
            <w:r>
              <w:rPr>
                <w:rFonts w:hint="eastAsia" w:ascii="黑体" w:hAnsi="黑体" w:eastAsia="黑体" w:cs="Times New Roman"/>
                <w:bCs/>
                <w:color w:val="000000"/>
                <w:szCs w:val="21"/>
              </w:rPr>
              <w:t>手机号码</w:t>
            </w:r>
          </w:p>
        </w:tc>
      </w:tr>
      <w:tr w14:paraId="737EB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084" w:type="dxa"/>
            <w:vAlign w:val="center"/>
          </w:tcPr>
          <w:p w14:paraId="266C38EB">
            <w:pPr>
              <w:adjustRightInd w:val="0"/>
              <w:snapToGrid w:val="0"/>
              <w:spacing w:line="240" w:lineRule="atLeast"/>
              <w:jc w:val="center"/>
              <w:rPr>
                <w:rFonts w:ascii="Calibri" w:hAnsi="Calibri" w:eastAsia="宋体" w:cs="Times New Roman"/>
                <w:color w:val="000000"/>
                <w:szCs w:val="21"/>
              </w:rPr>
            </w:pPr>
          </w:p>
        </w:tc>
        <w:tc>
          <w:tcPr>
            <w:tcW w:w="1820" w:type="dxa"/>
            <w:vAlign w:val="center"/>
          </w:tcPr>
          <w:p w14:paraId="558053E7">
            <w:pPr>
              <w:adjustRightInd w:val="0"/>
              <w:snapToGrid w:val="0"/>
              <w:spacing w:line="240" w:lineRule="atLeast"/>
              <w:jc w:val="center"/>
              <w:rPr>
                <w:rFonts w:ascii="Calibri" w:hAnsi="Calibri" w:eastAsia="宋体" w:cs="Times New Roman"/>
                <w:color w:val="000000"/>
                <w:szCs w:val="21"/>
              </w:rPr>
            </w:pPr>
          </w:p>
        </w:tc>
        <w:tc>
          <w:tcPr>
            <w:tcW w:w="1724" w:type="dxa"/>
            <w:vAlign w:val="center"/>
          </w:tcPr>
          <w:p w14:paraId="48A9FBCE">
            <w:pPr>
              <w:adjustRightInd w:val="0"/>
              <w:snapToGrid w:val="0"/>
              <w:spacing w:line="240" w:lineRule="atLeast"/>
              <w:jc w:val="center"/>
              <w:rPr>
                <w:rFonts w:ascii="Calibri" w:hAnsi="Calibri" w:eastAsia="宋体" w:cs="Times New Roman"/>
                <w:color w:val="000000"/>
                <w:szCs w:val="21"/>
              </w:rPr>
            </w:pPr>
          </w:p>
        </w:tc>
        <w:tc>
          <w:tcPr>
            <w:tcW w:w="1705" w:type="dxa"/>
            <w:vAlign w:val="center"/>
          </w:tcPr>
          <w:p w14:paraId="19B88CEA">
            <w:pPr>
              <w:adjustRightInd w:val="0"/>
              <w:snapToGrid w:val="0"/>
              <w:spacing w:line="240" w:lineRule="atLeast"/>
              <w:jc w:val="center"/>
              <w:rPr>
                <w:rFonts w:ascii="Calibri" w:hAnsi="Calibri" w:eastAsia="宋体" w:cs="Times New Roman"/>
                <w:color w:val="000000"/>
                <w:szCs w:val="21"/>
              </w:rPr>
            </w:pPr>
          </w:p>
        </w:tc>
        <w:tc>
          <w:tcPr>
            <w:tcW w:w="1399" w:type="dxa"/>
            <w:vAlign w:val="center"/>
          </w:tcPr>
          <w:p w14:paraId="7084AE4C">
            <w:pPr>
              <w:adjustRightInd w:val="0"/>
              <w:snapToGrid w:val="0"/>
              <w:spacing w:line="240" w:lineRule="atLeast"/>
              <w:jc w:val="center"/>
              <w:rPr>
                <w:rFonts w:ascii="Calibri" w:hAnsi="Calibri" w:eastAsia="宋体" w:cs="Times New Roman"/>
                <w:color w:val="000000"/>
                <w:szCs w:val="21"/>
              </w:rPr>
            </w:pPr>
          </w:p>
        </w:tc>
        <w:tc>
          <w:tcPr>
            <w:tcW w:w="1278" w:type="dxa"/>
            <w:vAlign w:val="center"/>
          </w:tcPr>
          <w:p w14:paraId="469140EA">
            <w:pPr>
              <w:adjustRightInd w:val="0"/>
              <w:snapToGrid w:val="0"/>
              <w:spacing w:line="240" w:lineRule="atLeast"/>
              <w:jc w:val="center"/>
              <w:rPr>
                <w:rFonts w:ascii="Calibri" w:hAnsi="Calibri" w:eastAsia="宋体" w:cs="Times New Roman"/>
                <w:color w:val="000000"/>
                <w:szCs w:val="21"/>
              </w:rPr>
            </w:pPr>
          </w:p>
        </w:tc>
        <w:tc>
          <w:tcPr>
            <w:tcW w:w="1399" w:type="dxa"/>
            <w:vAlign w:val="center"/>
          </w:tcPr>
          <w:p w14:paraId="1E7AA1CA">
            <w:pPr>
              <w:adjustRightInd w:val="0"/>
              <w:snapToGrid w:val="0"/>
              <w:spacing w:line="240" w:lineRule="atLeast"/>
              <w:jc w:val="center"/>
              <w:rPr>
                <w:rFonts w:ascii="Calibri" w:hAnsi="Calibri" w:eastAsia="宋体" w:cs="Times New Roman"/>
                <w:color w:val="000000"/>
                <w:szCs w:val="21"/>
              </w:rPr>
            </w:pPr>
          </w:p>
        </w:tc>
        <w:tc>
          <w:tcPr>
            <w:tcW w:w="2105" w:type="dxa"/>
            <w:vAlign w:val="center"/>
          </w:tcPr>
          <w:p w14:paraId="6CA93233">
            <w:pPr>
              <w:adjustRightInd w:val="0"/>
              <w:snapToGrid w:val="0"/>
              <w:spacing w:line="240" w:lineRule="atLeast"/>
              <w:jc w:val="center"/>
              <w:rPr>
                <w:rFonts w:ascii="Calibri" w:hAnsi="Calibri" w:eastAsia="宋体" w:cs="Times New Roman"/>
                <w:color w:val="000000"/>
                <w:szCs w:val="21"/>
              </w:rPr>
            </w:pPr>
          </w:p>
        </w:tc>
      </w:tr>
      <w:tr w14:paraId="1BCA9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084" w:type="dxa"/>
            <w:vAlign w:val="center"/>
          </w:tcPr>
          <w:p w14:paraId="01D9A94F">
            <w:pPr>
              <w:adjustRightInd w:val="0"/>
              <w:snapToGrid w:val="0"/>
              <w:spacing w:line="240" w:lineRule="atLeast"/>
              <w:jc w:val="center"/>
              <w:rPr>
                <w:rFonts w:ascii="Calibri" w:hAnsi="Calibri" w:eastAsia="宋体" w:cs="Times New Roman"/>
                <w:color w:val="000000"/>
                <w:sz w:val="24"/>
              </w:rPr>
            </w:pPr>
          </w:p>
        </w:tc>
        <w:tc>
          <w:tcPr>
            <w:tcW w:w="1820" w:type="dxa"/>
            <w:vAlign w:val="center"/>
          </w:tcPr>
          <w:p w14:paraId="087C6E22">
            <w:pPr>
              <w:adjustRightInd w:val="0"/>
              <w:snapToGrid w:val="0"/>
              <w:spacing w:line="240" w:lineRule="atLeast"/>
              <w:jc w:val="center"/>
              <w:rPr>
                <w:rFonts w:ascii="Calibri" w:hAnsi="Calibri" w:eastAsia="宋体" w:cs="Times New Roman"/>
                <w:color w:val="000000"/>
                <w:sz w:val="24"/>
              </w:rPr>
            </w:pPr>
          </w:p>
        </w:tc>
        <w:tc>
          <w:tcPr>
            <w:tcW w:w="1724" w:type="dxa"/>
            <w:vAlign w:val="center"/>
          </w:tcPr>
          <w:p w14:paraId="66EB9232">
            <w:pPr>
              <w:adjustRightInd w:val="0"/>
              <w:snapToGrid w:val="0"/>
              <w:spacing w:line="240" w:lineRule="atLeast"/>
              <w:jc w:val="center"/>
              <w:rPr>
                <w:rFonts w:ascii="Calibri" w:hAnsi="Calibri" w:eastAsia="宋体" w:cs="Times New Roman"/>
                <w:color w:val="000000"/>
                <w:sz w:val="24"/>
              </w:rPr>
            </w:pPr>
          </w:p>
        </w:tc>
        <w:tc>
          <w:tcPr>
            <w:tcW w:w="1705" w:type="dxa"/>
            <w:vAlign w:val="center"/>
          </w:tcPr>
          <w:p w14:paraId="1E95DB0C">
            <w:pPr>
              <w:adjustRightInd w:val="0"/>
              <w:snapToGrid w:val="0"/>
              <w:spacing w:line="240" w:lineRule="atLeast"/>
              <w:jc w:val="center"/>
              <w:rPr>
                <w:rFonts w:ascii="Calibri" w:hAnsi="Calibri" w:eastAsia="宋体" w:cs="Times New Roman"/>
                <w:color w:val="000000"/>
                <w:sz w:val="24"/>
              </w:rPr>
            </w:pPr>
          </w:p>
        </w:tc>
        <w:tc>
          <w:tcPr>
            <w:tcW w:w="1399" w:type="dxa"/>
            <w:vAlign w:val="center"/>
          </w:tcPr>
          <w:p w14:paraId="4EC23CFC">
            <w:pPr>
              <w:adjustRightInd w:val="0"/>
              <w:snapToGrid w:val="0"/>
              <w:spacing w:line="240" w:lineRule="atLeast"/>
              <w:jc w:val="center"/>
              <w:rPr>
                <w:rFonts w:ascii="Calibri" w:hAnsi="Calibri" w:eastAsia="宋体" w:cs="Times New Roman"/>
                <w:color w:val="000000"/>
                <w:sz w:val="24"/>
              </w:rPr>
            </w:pPr>
          </w:p>
        </w:tc>
        <w:tc>
          <w:tcPr>
            <w:tcW w:w="1278" w:type="dxa"/>
            <w:vAlign w:val="center"/>
          </w:tcPr>
          <w:p w14:paraId="3FA4B40B">
            <w:pPr>
              <w:adjustRightInd w:val="0"/>
              <w:snapToGrid w:val="0"/>
              <w:spacing w:line="240" w:lineRule="atLeast"/>
              <w:jc w:val="center"/>
              <w:rPr>
                <w:rFonts w:ascii="Calibri" w:hAnsi="Calibri" w:eastAsia="宋体" w:cs="Times New Roman"/>
                <w:color w:val="000000"/>
                <w:sz w:val="24"/>
              </w:rPr>
            </w:pPr>
          </w:p>
        </w:tc>
        <w:tc>
          <w:tcPr>
            <w:tcW w:w="1399" w:type="dxa"/>
            <w:vAlign w:val="center"/>
          </w:tcPr>
          <w:p w14:paraId="3970E62B">
            <w:pPr>
              <w:adjustRightInd w:val="0"/>
              <w:snapToGrid w:val="0"/>
              <w:spacing w:line="240" w:lineRule="atLeast"/>
              <w:jc w:val="center"/>
              <w:rPr>
                <w:rFonts w:ascii="Calibri" w:hAnsi="Calibri" w:eastAsia="宋体" w:cs="Times New Roman"/>
                <w:color w:val="000000"/>
                <w:sz w:val="24"/>
              </w:rPr>
            </w:pPr>
          </w:p>
        </w:tc>
        <w:tc>
          <w:tcPr>
            <w:tcW w:w="2105" w:type="dxa"/>
            <w:vAlign w:val="center"/>
          </w:tcPr>
          <w:p w14:paraId="10EC5F0E">
            <w:pPr>
              <w:adjustRightInd w:val="0"/>
              <w:snapToGrid w:val="0"/>
              <w:spacing w:line="240" w:lineRule="atLeast"/>
              <w:jc w:val="center"/>
              <w:rPr>
                <w:rFonts w:ascii="Calibri" w:hAnsi="Calibri" w:eastAsia="宋体" w:cs="Times New Roman"/>
                <w:color w:val="000000"/>
                <w:sz w:val="24"/>
              </w:rPr>
            </w:pPr>
          </w:p>
        </w:tc>
      </w:tr>
      <w:tr w14:paraId="2286E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084" w:type="dxa"/>
            <w:vAlign w:val="center"/>
          </w:tcPr>
          <w:p w14:paraId="0A126D19">
            <w:pPr>
              <w:adjustRightInd w:val="0"/>
              <w:snapToGrid w:val="0"/>
              <w:spacing w:line="240" w:lineRule="atLeast"/>
              <w:jc w:val="center"/>
              <w:rPr>
                <w:rFonts w:ascii="Calibri" w:hAnsi="Calibri" w:eastAsia="宋体" w:cs="Times New Roman"/>
                <w:color w:val="000000"/>
                <w:sz w:val="24"/>
              </w:rPr>
            </w:pPr>
          </w:p>
        </w:tc>
        <w:tc>
          <w:tcPr>
            <w:tcW w:w="1820" w:type="dxa"/>
            <w:vAlign w:val="center"/>
          </w:tcPr>
          <w:p w14:paraId="6A2282A9">
            <w:pPr>
              <w:adjustRightInd w:val="0"/>
              <w:snapToGrid w:val="0"/>
              <w:spacing w:line="240" w:lineRule="atLeast"/>
              <w:jc w:val="center"/>
              <w:rPr>
                <w:rFonts w:ascii="Calibri" w:hAnsi="Calibri" w:eastAsia="宋体" w:cs="Times New Roman"/>
                <w:color w:val="000000"/>
                <w:sz w:val="24"/>
              </w:rPr>
            </w:pPr>
          </w:p>
        </w:tc>
        <w:tc>
          <w:tcPr>
            <w:tcW w:w="1724" w:type="dxa"/>
            <w:vAlign w:val="center"/>
          </w:tcPr>
          <w:p w14:paraId="0D6CFFB8">
            <w:pPr>
              <w:adjustRightInd w:val="0"/>
              <w:snapToGrid w:val="0"/>
              <w:spacing w:line="240" w:lineRule="atLeast"/>
              <w:jc w:val="center"/>
              <w:rPr>
                <w:rFonts w:ascii="Calibri" w:hAnsi="Calibri" w:eastAsia="宋体" w:cs="Times New Roman"/>
                <w:color w:val="000000"/>
                <w:sz w:val="24"/>
              </w:rPr>
            </w:pPr>
          </w:p>
        </w:tc>
        <w:tc>
          <w:tcPr>
            <w:tcW w:w="1705" w:type="dxa"/>
            <w:vAlign w:val="center"/>
          </w:tcPr>
          <w:p w14:paraId="2C77D791">
            <w:pPr>
              <w:adjustRightInd w:val="0"/>
              <w:snapToGrid w:val="0"/>
              <w:spacing w:line="240" w:lineRule="atLeast"/>
              <w:jc w:val="center"/>
              <w:rPr>
                <w:rFonts w:ascii="Calibri" w:hAnsi="Calibri" w:eastAsia="宋体" w:cs="Times New Roman"/>
                <w:color w:val="000000"/>
                <w:sz w:val="24"/>
              </w:rPr>
            </w:pPr>
          </w:p>
        </w:tc>
        <w:tc>
          <w:tcPr>
            <w:tcW w:w="1399" w:type="dxa"/>
            <w:vAlign w:val="center"/>
          </w:tcPr>
          <w:p w14:paraId="30942E7D">
            <w:pPr>
              <w:adjustRightInd w:val="0"/>
              <w:snapToGrid w:val="0"/>
              <w:spacing w:line="240" w:lineRule="atLeast"/>
              <w:jc w:val="center"/>
              <w:rPr>
                <w:rFonts w:ascii="Calibri" w:hAnsi="Calibri" w:eastAsia="宋体" w:cs="Times New Roman"/>
                <w:color w:val="000000"/>
                <w:sz w:val="24"/>
              </w:rPr>
            </w:pPr>
          </w:p>
        </w:tc>
        <w:tc>
          <w:tcPr>
            <w:tcW w:w="1278" w:type="dxa"/>
            <w:vAlign w:val="center"/>
          </w:tcPr>
          <w:p w14:paraId="01309C4E">
            <w:pPr>
              <w:adjustRightInd w:val="0"/>
              <w:snapToGrid w:val="0"/>
              <w:spacing w:line="240" w:lineRule="atLeast"/>
              <w:jc w:val="center"/>
              <w:rPr>
                <w:rFonts w:ascii="Calibri" w:hAnsi="Calibri" w:eastAsia="宋体" w:cs="Times New Roman"/>
                <w:color w:val="000000"/>
                <w:sz w:val="24"/>
              </w:rPr>
            </w:pPr>
          </w:p>
        </w:tc>
        <w:tc>
          <w:tcPr>
            <w:tcW w:w="1399" w:type="dxa"/>
            <w:vAlign w:val="center"/>
          </w:tcPr>
          <w:p w14:paraId="1DF04456">
            <w:pPr>
              <w:adjustRightInd w:val="0"/>
              <w:snapToGrid w:val="0"/>
              <w:spacing w:line="240" w:lineRule="atLeast"/>
              <w:jc w:val="center"/>
              <w:rPr>
                <w:rFonts w:ascii="Calibri" w:hAnsi="Calibri" w:eastAsia="宋体" w:cs="Times New Roman"/>
                <w:color w:val="000000"/>
                <w:sz w:val="24"/>
              </w:rPr>
            </w:pPr>
          </w:p>
        </w:tc>
        <w:tc>
          <w:tcPr>
            <w:tcW w:w="2105" w:type="dxa"/>
            <w:vAlign w:val="center"/>
          </w:tcPr>
          <w:p w14:paraId="6341CE7D">
            <w:pPr>
              <w:adjustRightInd w:val="0"/>
              <w:snapToGrid w:val="0"/>
              <w:spacing w:line="240" w:lineRule="atLeast"/>
              <w:jc w:val="center"/>
              <w:rPr>
                <w:rFonts w:ascii="Calibri" w:hAnsi="Calibri" w:eastAsia="宋体" w:cs="Times New Roman"/>
                <w:color w:val="000000"/>
                <w:sz w:val="24"/>
              </w:rPr>
            </w:pPr>
          </w:p>
        </w:tc>
      </w:tr>
      <w:tr w14:paraId="2E990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084" w:type="dxa"/>
            <w:vAlign w:val="center"/>
          </w:tcPr>
          <w:p w14:paraId="1874F690">
            <w:pPr>
              <w:adjustRightInd w:val="0"/>
              <w:snapToGrid w:val="0"/>
              <w:spacing w:line="240" w:lineRule="atLeast"/>
              <w:jc w:val="center"/>
              <w:rPr>
                <w:rFonts w:ascii="Calibri" w:hAnsi="Calibri" w:eastAsia="宋体" w:cs="Times New Roman"/>
                <w:color w:val="000000"/>
                <w:sz w:val="24"/>
              </w:rPr>
            </w:pPr>
          </w:p>
        </w:tc>
        <w:tc>
          <w:tcPr>
            <w:tcW w:w="1820" w:type="dxa"/>
            <w:vAlign w:val="center"/>
          </w:tcPr>
          <w:p w14:paraId="48CDFB3B">
            <w:pPr>
              <w:adjustRightInd w:val="0"/>
              <w:snapToGrid w:val="0"/>
              <w:spacing w:line="240" w:lineRule="atLeast"/>
              <w:jc w:val="center"/>
              <w:rPr>
                <w:rFonts w:ascii="Calibri" w:hAnsi="Calibri" w:eastAsia="宋体" w:cs="Times New Roman"/>
                <w:color w:val="000000"/>
                <w:sz w:val="24"/>
              </w:rPr>
            </w:pPr>
          </w:p>
        </w:tc>
        <w:tc>
          <w:tcPr>
            <w:tcW w:w="1724" w:type="dxa"/>
            <w:vAlign w:val="center"/>
          </w:tcPr>
          <w:p w14:paraId="043DD1A9">
            <w:pPr>
              <w:adjustRightInd w:val="0"/>
              <w:snapToGrid w:val="0"/>
              <w:spacing w:line="240" w:lineRule="atLeast"/>
              <w:jc w:val="center"/>
              <w:rPr>
                <w:rFonts w:ascii="Calibri" w:hAnsi="Calibri" w:eastAsia="宋体" w:cs="Times New Roman"/>
                <w:color w:val="000000"/>
                <w:sz w:val="24"/>
              </w:rPr>
            </w:pPr>
          </w:p>
        </w:tc>
        <w:tc>
          <w:tcPr>
            <w:tcW w:w="1705" w:type="dxa"/>
            <w:vAlign w:val="center"/>
          </w:tcPr>
          <w:p w14:paraId="4FA291D0">
            <w:pPr>
              <w:adjustRightInd w:val="0"/>
              <w:snapToGrid w:val="0"/>
              <w:spacing w:line="240" w:lineRule="atLeast"/>
              <w:jc w:val="center"/>
              <w:rPr>
                <w:rFonts w:ascii="Calibri" w:hAnsi="Calibri" w:eastAsia="宋体" w:cs="Times New Roman"/>
                <w:color w:val="000000"/>
                <w:sz w:val="24"/>
              </w:rPr>
            </w:pPr>
          </w:p>
        </w:tc>
        <w:tc>
          <w:tcPr>
            <w:tcW w:w="1399" w:type="dxa"/>
            <w:vAlign w:val="center"/>
          </w:tcPr>
          <w:p w14:paraId="0E873D68">
            <w:pPr>
              <w:adjustRightInd w:val="0"/>
              <w:snapToGrid w:val="0"/>
              <w:spacing w:line="240" w:lineRule="atLeast"/>
              <w:jc w:val="center"/>
              <w:rPr>
                <w:rFonts w:ascii="Calibri" w:hAnsi="Calibri" w:eastAsia="宋体" w:cs="Times New Roman"/>
                <w:color w:val="000000"/>
                <w:sz w:val="24"/>
              </w:rPr>
            </w:pPr>
          </w:p>
        </w:tc>
        <w:tc>
          <w:tcPr>
            <w:tcW w:w="1278" w:type="dxa"/>
            <w:vAlign w:val="center"/>
          </w:tcPr>
          <w:p w14:paraId="27C9D3B1">
            <w:pPr>
              <w:adjustRightInd w:val="0"/>
              <w:snapToGrid w:val="0"/>
              <w:spacing w:line="240" w:lineRule="atLeast"/>
              <w:jc w:val="center"/>
              <w:rPr>
                <w:rFonts w:ascii="Calibri" w:hAnsi="Calibri" w:eastAsia="宋体" w:cs="Times New Roman"/>
                <w:color w:val="000000"/>
                <w:sz w:val="24"/>
              </w:rPr>
            </w:pPr>
          </w:p>
        </w:tc>
        <w:tc>
          <w:tcPr>
            <w:tcW w:w="1399" w:type="dxa"/>
            <w:vAlign w:val="center"/>
          </w:tcPr>
          <w:p w14:paraId="5CC6623A">
            <w:pPr>
              <w:adjustRightInd w:val="0"/>
              <w:snapToGrid w:val="0"/>
              <w:spacing w:line="240" w:lineRule="atLeast"/>
              <w:jc w:val="center"/>
              <w:rPr>
                <w:rFonts w:ascii="Calibri" w:hAnsi="Calibri" w:eastAsia="宋体" w:cs="Times New Roman"/>
                <w:color w:val="000000"/>
                <w:sz w:val="24"/>
              </w:rPr>
            </w:pPr>
          </w:p>
        </w:tc>
        <w:tc>
          <w:tcPr>
            <w:tcW w:w="2105" w:type="dxa"/>
            <w:vAlign w:val="center"/>
          </w:tcPr>
          <w:p w14:paraId="0E0E0079">
            <w:pPr>
              <w:adjustRightInd w:val="0"/>
              <w:snapToGrid w:val="0"/>
              <w:spacing w:line="240" w:lineRule="atLeast"/>
              <w:jc w:val="center"/>
              <w:rPr>
                <w:rFonts w:ascii="Calibri" w:hAnsi="Calibri" w:eastAsia="宋体" w:cs="Times New Roman"/>
                <w:color w:val="000000"/>
                <w:sz w:val="24"/>
              </w:rPr>
            </w:pPr>
          </w:p>
        </w:tc>
      </w:tr>
      <w:tr w14:paraId="4CAC7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084" w:type="dxa"/>
            <w:vAlign w:val="center"/>
          </w:tcPr>
          <w:p w14:paraId="776F18C9">
            <w:pPr>
              <w:adjustRightInd w:val="0"/>
              <w:snapToGrid w:val="0"/>
              <w:spacing w:line="240" w:lineRule="atLeast"/>
              <w:jc w:val="center"/>
              <w:rPr>
                <w:rFonts w:ascii="Calibri" w:hAnsi="Calibri" w:eastAsia="宋体" w:cs="Times New Roman"/>
                <w:color w:val="000000"/>
                <w:sz w:val="24"/>
              </w:rPr>
            </w:pPr>
          </w:p>
        </w:tc>
        <w:tc>
          <w:tcPr>
            <w:tcW w:w="1820" w:type="dxa"/>
            <w:vAlign w:val="center"/>
          </w:tcPr>
          <w:p w14:paraId="1822D465">
            <w:pPr>
              <w:adjustRightInd w:val="0"/>
              <w:snapToGrid w:val="0"/>
              <w:spacing w:line="240" w:lineRule="atLeast"/>
              <w:jc w:val="center"/>
              <w:rPr>
                <w:rFonts w:ascii="Calibri" w:hAnsi="Calibri" w:eastAsia="宋体" w:cs="Times New Roman"/>
                <w:color w:val="000000"/>
                <w:sz w:val="24"/>
              </w:rPr>
            </w:pPr>
          </w:p>
        </w:tc>
        <w:tc>
          <w:tcPr>
            <w:tcW w:w="1724" w:type="dxa"/>
            <w:vAlign w:val="center"/>
          </w:tcPr>
          <w:p w14:paraId="37D9C4C1">
            <w:pPr>
              <w:adjustRightInd w:val="0"/>
              <w:snapToGrid w:val="0"/>
              <w:spacing w:line="240" w:lineRule="atLeast"/>
              <w:jc w:val="center"/>
              <w:rPr>
                <w:rFonts w:ascii="Calibri" w:hAnsi="Calibri" w:eastAsia="宋体" w:cs="Times New Roman"/>
                <w:color w:val="000000"/>
                <w:sz w:val="24"/>
              </w:rPr>
            </w:pPr>
          </w:p>
        </w:tc>
        <w:tc>
          <w:tcPr>
            <w:tcW w:w="1705" w:type="dxa"/>
            <w:vAlign w:val="center"/>
          </w:tcPr>
          <w:p w14:paraId="406BD40B">
            <w:pPr>
              <w:adjustRightInd w:val="0"/>
              <w:snapToGrid w:val="0"/>
              <w:spacing w:line="240" w:lineRule="atLeast"/>
              <w:jc w:val="center"/>
              <w:rPr>
                <w:rFonts w:ascii="Calibri" w:hAnsi="Calibri" w:eastAsia="宋体" w:cs="Times New Roman"/>
                <w:color w:val="000000"/>
                <w:sz w:val="24"/>
              </w:rPr>
            </w:pPr>
          </w:p>
        </w:tc>
        <w:tc>
          <w:tcPr>
            <w:tcW w:w="1399" w:type="dxa"/>
            <w:vAlign w:val="center"/>
          </w:tcPr>
          <w:p w14:paraId="682AA740">
            <w:pPr>
              <w:adjustRightInd w:val="0"/>
              <w:snapToGrid w:val="0"/>
              <w:spacing w:line="240" w:lineRule="atLeast"/>
              <w:jc w:val="center"/>
              <w:rPr>
                <w:rFonts w:ascii="Calibri" w:hAnsi="Calibri" w:eastAsia="宋体" w:cs="Times New Roman"/>
                <w:color w:val="000000"/>
                <w:sz w:val="24"/>
              </w:rPr>
            </w:pPr>
          </w:p>
        </w:tc>
        <w:tc>
          <w:tcPr>
            <w:tcW w:w="1278" w:type="dxa"/>
            <w:vAlign w:val="center"/>
          </w:tcPr>
          <w:p w14:paraId="2968A174">
            <w:pPr>
              <w:adjustRightInd w:val="0"/>
              <w:snapToGrid w:val="0"/>
              <w:spacing w:line="240" w:lineRule="atLeast"/>
              <w:jc w:val="center"/>
              <w:rPr>
                <w:rFonts w:ascii="Calibri" w:hAnsi="Calibri" w:eastAsia="宋体" w:cs="Times New Roman"/>
                <w:color w:val="000000"/>
                <w:sz w:val="24"/>
              </w:rPr>
            </w:pPr>
          </w:p>
        </w:tc>
        <w:tc>
          <w:tcPr>
            <w:tcW w:w="1399" w:type="dxa"/>
            <w:vAlign w:val="center"/>
          </w:tcPr>
          <w:p w14:paraId="007A14CE">
            <w:pPr>
              <w:adjustRightInd w:val="0"/>
              <w:snapToGrid w:val="0"/>
              <w:spacing w:line="240" w:lineRule="atLeast"/>
              <w:jc w:val="center"/>
              <w:rPr>
                <w:rFonts w:ascii="Calibri" w:hAnsi="Calibri" w:eastAsia="宋体" w:cs="Times New Roman"/>
                <w:color w:val="000000"/>
                <w:sz w:val="24"/>
              </w:rPr>
            </w:pPr>
          </w:p>
        </w:tc>
        <w:tc>
          <w:tcPr>
            <w:tcW w:w="2105" w:type="dxa"/>
            <w:vAlign w:val="center"/>
          </w:tcPr>
          <w:p w14:paraId="2E7B6FA5">
            <w:pPr>
              <w:adjustRightInd w:val="0"/>
              <w:snapToGrid w:val="0"/>
              <w:spacing w:line="240" w:lineRule="atLeast"/>
              <w:jc w:val="center"/>
              <w:rPr>
                <w:rFonts w:ascii="Calibri" w:hAnsi="Calibri" w:eastAsia="宋体" w:cs="Times New Roman"/>
                <w:color w:val="000000"/>
                <w:sz w:val="24"/>
              </w:rPr>
            </w:pPr>
          </w:p>
        </w:tc>
      </w:tr>
      <w:tr w14:paraId="7602A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084" w:type="dxa"/>
            <w:vAlign w:val="center"/>
          </w:tcPr>
          <w:p w14:paraId="413B04C3">
            <w:pPr>
              <w:adjustRightInd w:val="0"/>
              <w:snapToGrid w:val="0"/>
              <w:spacing w:line="240" w:lineRule="atLeast"/>
              <w:jc w:val="center"/>
              <w:rPr>
                <w:rFonts w:ascii="Calibri" w:hAnsi="Calibri" w:eastAsia="宋体" w:cs="Times New Roman"/>
                <w:color w:val="000000"/>
                <w:sz w:val="24"/>
              </w:rPr>
            </w:pPr>
          </w:p>
        </w:tc>
        <w:tc>
          <w:tcPr>
            <w:tcW w:w="1820" w:type="dxa"/>
            <w:vAlign w:val="center"/>
          </w:tcPr>
          <w:p w14:paraId="630269CD">
            <w:pPr>
              <w:adjustRightInd w:val="0"/>
              <w:snapToGrid w:val="0"/>
              <w:spacing w:line="240" w:lineRule="atLeast"/>
              <w:jc w:val="center"/>
              <w:rPr>
                <w:rFonts w:ascii="Calibri" w:hAnsi="Calibri" w:eastAsia="宋体" w:cs="Times New Roman"/>
                <w:color w:val="000000"/>
                <w:sz w:val="24"/>
              </w:rPr>
            </w:pPr>
          </w:p>
        </w:tc>
        <w:tc>
          <w:tcPr>
            <w:tcW w:w="1724" w:type="dxa"/>
            <w:vAlign w:val="center"/>
          </w:tcPr>
          <w:p w14:paraId="71971808">
            <w:pPr>
              <w:adjustRightInd w:val="0"/>
              <w:snapToGrid w:val="0"/>
              <w:spacing w:line="240" w:lineRule="atLeast"/>
              <w:jc w:val="center"/>
              <w:rPr>
                <w:rFonts w:ascii="Calibri" w:hAnsi="Calibri" w:eastAsia="宋体" w:cs="Times New Roman"/>
                <w:color w:val="000000"/>
                <w:sz w:val="24"/>
              </w:rPr>
            </w:pPr>
          </w:p>
        </w:tc>
        <w:tc>
          <w:tcPr>
            <w:tcW w:w="1705" w:type="dxa"/>
            <w:vAlign w:val="center"/>
          </w:tcPr>
          <w:p w14:paraId="0C1EB119">
            <w:pPr>
              <w:adjustRightInd w:val="0"/>
              <w:snapToGrid w:val="0"/>
              <w:spacing w:line="240" w:lineRule="atLeast"/>
              <w:jc w:val="center"/>
              <w:rPr>
                <w:rFonts w:ascii="Calibri" w:hAnsi="Calibri" w:eastAsia="宋体" w:cs="Times New Roman"/>
                <w:color w:val="000000"/>
                <w:sz w:val="24"/>
              </w:rPr>
            </w:pPr>
          </w:p>
        </w:tc>
        <w:tc>
          <w:tcPr>
            <w:tcW w:w="1399" w:type="dxa"/>
            <w:vAlign w:val="center"/>
          </w:tcPr>
          <w:p w14:paraId="5E45458B">
            <w:pPr>
              <w:adjustRightInd w:val="0"/>
              <w:snapToGrid w:val="0"/>
              <w:spacing w:line="240" w:lineRule="atLeast"/>
              <w:jc w:val="center"/>
              <w:rPr>
                <w:rFonts w:ascii="Calibri" w:hAnsi="Calibri" w:eastAsia="宋体" w:cs="Times New Roman"/>
                <w:color w:val="000000"/>
                <w:sz w:val="24"/>
              </w:rPr>
            </w:pPr>
          </w:p>
        </w:tc>
        <w:tc>
          <w:tcPr>
            <w:tcW w:w="1278" w:type="dxa"/>
            <w:vAlign w:val="center"/>
          </w:tcPr>
          <w:p w14:paraId="74314225">
            <w:pPr>
              <w:adjustRightInd w:val="0"/>
              <w:snapToGrid w:val="0"/>
              <w:spacing w:line="240" w:lineRule="atLeast"/>
              <w:jc w:val="center"/>
              <w:rPr>
                <w:rFonts w:ascii="Calibri" w:hAnsi="Calibri" w:eastAsia="宋体" w:cs="Times New Roman"/>
                <w:color w:val="000000"/>
                <w:sz w:val="24"/>
              </w:rPr>
            </w:pPr>
          </w:p>
        </w:tc>
        <w:tc>
          <w:tcPr>
            <w:tcW w:w="1399" w:type="dxa"/>
            <w:vAlign w:val="center"/>
          </w:tcPr>
          <w:p w14:paraId="077BAD66">
            <w:pPr>
              <w:adjustRightInd w:val="0"/>
              <w:snapToGrid w:val="0"/>
              <w:spacing w:line="240" w:lineRule="atLeast"/>
              <w:jc w:val="center"/>
              <w:rPr>
                <w:rFonts w:ascii="Calibri" w:hAnsi="Calibri" w:eastAsia="宋体" w:cs="Times New Roman"/>
                <w:color w:val="000000"/>
                <w:sz w:val="24"/>
              </w:rPr>
            </w:pPr>
          </w:p>
        </w:tc>
        <w:tc>
          <w:tcPr>
            <w:tcW w:w="2105" w:type="dxa"/>
            <w:vAlign w:val="center"/>
          </w:tcPr>
          <w:p w14:paraId="63348052">
            <w:pPr>
              <w:adjustRightInd w:val="0"/>
              <w:snapToGrid w:val="0"/>
              <w:spacing w:line="240" w:lineRule="atLeast"/>
              <w:jc w:val="center"/>
              <w:rPr>
                <w:rFonts w:ascii="Calibri" w:hAnsi="Calibri" w:eastAsia="宋体" w:cs="Times New Roman"/>
                <w:color w:val="000000"/>
                <w:sz w:val="24"/>
              </w:rPr>
            </w:pPr>
          </w:p>
        </w:tc>
      </w:tr>
      <w:tr w14:paraId="66F44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084" w:type="dxa"/>
            <w:vAlign w:val="center"/>
          </w:tcPr>
          <w:p w14:paraId="216101CE">
            <w:pPr>
              <w:adjustRightInd w:val="0"/>
              <w:snapToGrid w:val="0"/>
              <w:spacing w:line="240" w:lineRule="atLeast"/>
              <w:jc w:val="center"/>
              <w:rPr>
                <w:rFonts w:ascii="Calibri" w:hAnsi="Calibri" w:eastAsia="宋体" w:cs="Times New Roman"/>
                <w:color w:val="000000"/>
                <w:sz w:val="24"/>
              </w:rPr>
            </w:pPr>
          </w:p>
        </w:tc>
        <w:tc>
          <w:tcPr>
            <w:tcW w:w="1820" w:type="dxa"/>
            <w:vAlign w:val="center"/>
          </w:tcPr>
          <w:p w14:paraId="61C17A31">
            <w:pPr>
              <w:adjustRightInd w:val="0"/>
              <w:snapToGrid w:val="0"/>
              <w:spacing w:line="240" w:lineRule="atLeast"/>
              <w:jc w:val="center"/>
              <w:rPr>
                <w:rFonts w:ascii="Calibri" w:hAnsi="Calibri" w:eastAsia="宋体" w:cs="Times New Roman"/>
                <w:color w:val="000000"/>
                <w:sz w:val="24"/>
              </w:rPr>
            </w:pPr>
          </w:p>
        </w:tc>
        <w:tc>
          <w:tcPr>
            <w:tcW w:w="1724" w:type="dxa"/>
            <w:vAlign w:val="center"/>
          </w:tcPr>
          <w:p w14:paraId="011B785D">
            <w:pPr>
              <w:adjustRightInd w:val="0"/>
              <w:snapToGrid w:val="0"/>
              <w:spacing w:line="240" w:lineRule="atLeast"/>
              <w:jc w:val="center"/>
              <w:rPr>
                <w:rFonts w:ascii="Calibri" w:hAnsi="Calibri" w:eastAsia="宋体" w:cs="Times New Roman"/>
                <w:color w:val="000000"/>
                <w:sz w:val="24"/>
              </w:rPr>
            </w:pPr>
          </w:p>
        </w:tc>
        <w:tc>
          <w:tcPr>
            <w:tcW w:w="1705" w:type="dxa"/>
            <w:vAlign w:val="center"/>
          </w:tcPr>
          <w:p w14:paraId="1D61DB27">
            <w:pPr>
              <w:adjustRightInd w:val="0"/>
              <w:snapToGrid w:val="0"/>
              <w:spacing w:line="240" w:lineRule="atLeast"/>
              <w:jc w:val="center"/>
              <w:rPr>
                <w:rFonts w:ascii="Calibri" w:hAnsi="Calibri" w:eastAsia="宋体" w:cs="Times New Roman"/>
                <w:color w:val="000000"/>
                <w:sz w:val="24"/>
              </w:rPr>
            </w:pPr>
          </w:p>
        </w:tc>
        <w:tc>
          <w:tcPr>
            <w:tcW w:w="1399" w:type="dxa"/>
            <w:vAlign w:val="center"/>
          </w:tcPr>
          <w:p w14:paraId="7AF0933B">
            <w:pPr>
              <w:adjustRightInd w:val="0"/>
              <w:snapToGrid w:val="0"/>
              <w:spacing w:line="240" w:lineRule="atLeast"/>
              <w:jc w:val="center"/>
              <w:rPr>
                <w:rFonts w:ascii="Calibri" w:hAnsi="Calibri" w:eastAsia="宋体" w:cs="Times New Roman"/>
                <w:color w:val="000000"/>
                <w:sz w:val="24"/>
              </w:rPr>
            </w:pPr>
          </w:p>
        </w:tc>
        <w:tc>
          <w:tcPr>
            <w:tcW w:w="1278" w:type="dxa"/>
            <w:vAlign w:val="center"/>
          </w:tcPr>
          <w:p w14:paraId="5E5FB407">
            <w:pPr>
              <w:adjustRightInd w:val="0"/>
              <w:snapToGrid w:val="0"/>
              <w:spacing w:line="240" w:lineRule="atLeast"/>
              <w:jc w:val="center"/>
              <w:rPr>
                <w:rFonts w:ascii="Calibri" w:hAnsi="Calibri" w:eastAsia="宋体" w:cs="Times New Roman"/>
                <w:color w:val="000000"/>
                <w:sz w:val="24"/>
              </w:rPr>
            </w:pPr>
          </w:p>
        </w:tc>
        <w:tc>
          <w:tcPr>
            <w:tcW w:w="1399" w:type="dxa"/>
            <w:vAlign w:val="center"/>
          </w:tcPr>
          <w:p w14:paraId="4A1F58CE">
            <w:pPr>
              <w:adjustRightInd w:val="0"/>
              <w:snapToGrid w:val="0"/>
              <w:spacing w:line="240" w:lineRule="atLeast"/>
              <w:jc w:val="center"/>
              <w:rPr>
                <w:rFonts w:ascii="Calibri" w:hAnsi="Calibri" w:eastAsia="宋体" w:cs="Times New Roman"/>
                <w:color w:val="000000"/>
                <w:sz w:val="24"/>
              </w:rPr>
            </w:pPr>
          </w:p>
        </w:tc>
        <w:tc>
          <w:tcPr>
            <w:tcW w:w="2105" w:type="dxa"/>
            <w:vAlign w:val="center"/>
          </w:tcPr>
          <w:p w14:paraId="7B2E03F5">
            <w:pPr>
              <w:adjustRightInd w:val="0"/>
              <w:snapToGrid w:val="0"/>
              <w:spacing w:line="240" w:lineRule="atLeast"/>
              <w:jc w:val="center"/>
              <w:rPr>
                <w:rFonts w:ascii="Calibri" w:hAnsi="Calibri" w:eastAsia="宋体" w:cs="Times New Roman"/>
                <w:color w:val="000000"/>
                <w:sz w:val="24"/>
              </w:rPr>
            </w:pPr>
          </w:p>
        </w:tc>
      </w:tr>
      <w:tr w14:paraId="51252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084" w:type="dxa"/>
            <w:vAlign w:val="center"/>
          </w:tcPr>
          <w:p w14:paraId="3E06BB03">
            <w:pPr>
              <w:adjustRightInd w:val="0"/>
              <w:snapToGrid w:val="0"/>
              <w:spacing w:line="240" w:lineRule="atLeast"/>
              <w:jc w:val="center"/>
              <w:rPr>
                <w:rFonts w:ascii="Calibri" w:hAnsi="Calibri" w:eastAsia="宋体" w:cs="Times New Roman"/>
                <w:color w:val="000000"/>
                <w:sz w:val="24"/>
              </w:rPr>
            </w:pPr>
          </w:p>
        </w:tc>
        <w:tc>
          <w:tcPr>
            <w:tcW w:w="1820" w:type="dxa"/>
            <w:vAlign w:val="center"/>
          </w:tcPr>
          <w:p w14:paraId="5C2CB23D">
            <w:pPr>
              <w:adjustRightInd w:val="0"/>
              <w:snapToGrid w:val="0"/>
              <w:spacing w:line="240" w:lineRule="atLeast"/>
              <w:jc w:val="center"/>
              <w:rPr>
                <w:rFonts w:ascii="Calibri" w:hAnsi="Calibri" w:eastAsia="宋体" w:cs="Times New Roman"/>
                <w:color w:val="000000"/>
                <w:sz w:val="24"/>
              </w:rPr>
            </w:pPr>
          </w:p>
        </w:tc>
        <w:tc>
          <w:tcPr>
            <w:tcW w:w="1724" w:type="dxa"/>
            <w:vAlign w:val="center"/>
          </w:tcPr>
          <w:p w14:paraId="18FE5A37">
            <w:pPr>
              <w:adjustRightInd w:val="0"/>
              <w:snapToGrid w:val="0"/>
              <w:spacing w:line="240" w:lineRule="atLeast"/>
              <w:jc w:val="center"/>
              <w:rPr>
                <w:rFonts w:ascii="Calibri" w:hAnsi="Calibri" w:eastAsia="宋体" w:cs="Times New Roman"/>
                <w:color w:val="000000"/>
                <w:sz w:val="24"/>
              </w:rPr>
            </w:pPr>
          </w:p>
        </w:tc>
        <w:tc>
          <w:tcPr>
            <w:tcW w:w="1705" w:type="dxa"/>
            <w:vAlign w:val="center"/>
          </w:tcPr>
          <w:p w14:paraId="28BCBA77">
            <w:pPr>
              <w:adjustRightInd w:val="0"/>
              <w:snapToGrid w:val="0"/>
              <w:spacing w:line="240" w:lineRule="atLeast"/>
              <w:jc w:val="center"/>
              <w:rPr>
                <w:rFonts w:ascii="Calibri" w:hAnsi="Calibri" w:eastAsia="宋体" w:cs="Times New Roman"/>
                <w:color w:val="000000"/>
                <w:sz w:val="24"/>
              </w:rPr>
            </w:pPr>
          </w:p>
        </w:tc>
        <w:tc>
          <w:tcPr>
            <w:tcW w:w="1399" w:type="dxa"/>
            <w:vAlign w:val="center"/>
          </w:tcPr>
          <w:p w14:paraId="6B4DF7D1">
            <w:pPr>
              <w:adjustRightInd w:val="0"/>
              <w:snapToGrid w:val="0"/>
              <w:spacing w:line="240" w:lineRule="atLeast"/>
              <w:jc w:val="center"/>
              <w:rPr>
                <w:rFonts w:ascii="Calibri" w:hAnsi="Calibri" w:eastAsia="宋体" w:cs="Times New Roman"/>
                <w:color w:val="000000"/>
                <w:sz w:val="24"/>
              </w:rPr>
            </w:pPr>
          </w:p>
        </w:tc>
        <w:tc>
          <w:tcPr>
            <w:tcW w:w="1278" w:type="dxa"/>
            <w:vAlign w:val="center"/>
          </w:tcPr>
          <w:p w14:paraId="137284A8">
            <w:pPr>
              <w:adjustRightInd w:val="0"/>
              <w:snapToGrid w:val="0"/>
              <w:spacing w:line="240" w:lineRule="atLeast"/>
              <w:jc w:val="center"/>
              <w:rPr>
                <w:rFonts w:ascii="Calibri" w:hAnsi="Calibri" w:eastAsia="宋体" w:cs="Times New Roman"/>
                <w:color w:val="000000"/>
                <w:sz w:val="24"/>
              </w:rPr>
            </w:pPr>
          </w:p>
        </w:tc>
        <w:tc>
          <w:tcPr>
            <w:tcW w:w="1399" w:type="dxa"/>
            <w:vAlign w:val="center"/>
          </w:tcPr>
          <w:p w14:paraId="0CF32AB5">
            <w:pPr>
              <w:adjustRightInd w:val="0"/>
              <w:snapToGrid w:val="0"/>
              <w:spacing w:line="240" w:lineRule="atLeast"/>
              <w:jc w:val="center"/>
              <w:rPr>
                <w:rFonts w:ascii="Calibri" w:hAnsi="Calibri" w:eastAsia="宋体" w:cs="Times New Roman"/>
                <w:color w:val="000000"/>
                <w:sz w:val="24"/>
              </w:rPr>
            </w:pPr>
          </w:p>
        </w:tc>
        <w:tc>
          <w:tcPr>
            <w:tcW w:w="2105" w:type="dxa"/>
            <w:vAlign w:val="center"/>
          </w:tcPr>
          <w:p w14:paraId="184D25B7">
            <w:pPr>
              <w:adjustRightInd w:val="0"/>
              <w:snapToGrid w:val="0"/>
              <w:spacing w:line="240" w:lineRule="atLeast"/>
              <w:jc w:val="center"/>
              <w:rPr>
                <w:rFonts w:ascii="Calibri" w:hAnsi="Calibri" w:eastAsia="宋体" w:cs="Times New Roman"/>
                <w:color w:val="000000"/>
                <w:sz w:val="24"/>
              </w:rPr>
            </w:pPr>
          </w:p>
        </w:tc>
      </w:tr>
      <w:tr w14:paraId="4A1A7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084" w:type="dxa"/>
            <w:vAlign w:val="center"/>
          </w:tcPr>
          <w:p w14:paraId="3E4B2C08">
            <w:pPr>
              <w:adjustRightInd w:val="0"/>
              <w:snapToGrid w:val="0"/>
              <w:spacing w:line="240" w:lineRule="atLeast"/>
              <w:jc w:val="center"/>
              <w:rPr>
                <w:rFonts w:ascii="Calibri" w:hAnsi="Calibri" w:eastAsia="宋体" w:cs="Times New Roman"/>
                <w:color w:val="000000"/>
                <w:sz w:val="24"/>
              </w:rPr>
            </w:pPr>
          </w:p>
        </w:tc>
        <w:tc>
          <w:tcPr>
            <w:tcW w:w="1820" w:type="dxa"/>
            <w:vAlign w:val="center"/>
          </w:tcPr>
          <w:p w14:paraId="7B2B26FD">
            <w:pPr>
              <w:adjustRightInd w:val="0"/>
              <w:snapToGrid w:val="0"/>
              <w:spacing w:line="240" w:lineRule="atLeast"/>
              <w:jc w:val="center"/>
              <w:rPr>
                <w:rFonts w:ascii="Calibri" w:hAnsi="Calibri" w:eastAsia="宋体" w:cs="Times New Roman"/>
                <w:color w:val="000000"/>
                <w:sz w:val="24"/>
              </w:rPr>
            </w:pPr>
          </w:p>
        </w:tc>
        <w:tc>
          <w:tcPr>
            <w:tcW w:w="1724" w:type="dxa"/>
            <w:vAlign w:val="center"/>
          </w:tcPr>
          <w:p w14:paraId="29FB91EC">
            <w:pPr>
              <w:adjustRightInd w:val="0"/>
              <w:snapToGrid w:val="0"/>
              <w:spacing w:line="240" w:lineRule="atLeast"/>
              <w:jc w:val="center"/>
              <w:rPr>
                <w:rFonts w:ascii="Calibri" w:hAnsi="Calibri" w:eastAsia="宋体" w:cs="Times New Roman"/>
                <w:color w:val="000000"/>
                <w:sz w:val="24"/>
              </w:rPr>
            </w:pPr>
          </w:p>
        </w:tc>
        <w:tc>
          <w:tcPr>
            <w:tcW w:w="1705" w:type="dxa"/>
            <w:vAlign w:val="center"/>
          </w:tcPr>
          <w:p w14:paraId="21D04253">
            <w:pPr>
              <w:adjustRightInd w:val="0"/>
              <w:snapToGrid w:val="0"/>
              <w:spacing w:line="240" w:lineRule="atLeast"/>
              <w:jc w:val="center"/>
              <w:rPr>
                <w:rFonts w:ascii="Calibri" w:hAnsi="Calibri" w:eastAsia="宋体" w:cs="Times New Roman"/>
                <w:color w:val="000000"/>
                <w:sz w:val="24"/>
              </w:rPr>
            </w:pPr>
          </w:p>
        </w:tc>
        <w:tc>
          <w:tcPr>
            <w:tcW w:w="1399" w:type="dxa"/>
            <w:vAlign w:val="center"/>
          </w:tcPr>
          <w:p w14:paraId="0BDC4E7F">
            <w:pPr>
              <w:adjustRightInd w:val="0"/>
              <w:snapToGrid w:val="0"/>
              <w:spacing w:line="240" w:lineRule="atLeast"/>
              <w:jc w:val="center"/>
              <w:rPr>
                <w:rFonts w:ascii="Calibri" w:hAnsi="Calibri" w:eastAsia="宋体" w:cs="Times New Roman"/>
                <w:color w:val="000000"/>
                <w:sz w:val="24"/>
              </w:rPr>
            </w:pPr>
          </w:p>
        </w:tc>
        <w:tc>
          <w:tcPr>
            <w:tcW w:w="1278" w:type="dxa"/>
            <w:vAlign w:val="center"/>
          </w:tcPr>
          <w:p w14:paraId="55BC52E7">
            <w:pPr>
              <w:adjustRightInd w:val="0"/>
              <w:snapToGrid w:val="0"/>
              <w:spacing w:line="240" w:lineRule="atLeast"/>
              <w:jc w:val="center"/>
              <w:rPr>
                <w:rFonts w:ascii="Calibri" w:hAnsi="Calibri" w:eastAsia="宋体" w:cs="Times New Roman"/>
                <w:color w:val="000000"/>
                <w:sz w:val="24"/>
              </w:rPr>
            </w:pPr>
          </w:p>
        </w:tc>
        <w:tc>
          <w:tcPr>
            <w:tcW w:w="1399" w:type="dxa"/>
            <w:vAlign w:val="center"/>
          </w:tcPr>
          <w:p w14:paraId="1D6FFB63">
            <w:pPr>
              <w:adjustRightInd w:val="0"/>
              <w:snapToGrid w:val="0"/>
              <w:spacing w:line="240" w:lineRule="atLeast"/>
              <w:jc w:val="center"/>
              <w:rPr>
                <w:rFonts w:ascii="Calibri" w:hAnsi="Calibri" w:eastAsia="宋体" w:cs="Times New Roman"/>
                <w:color w:val="000000"/>
                <w:sz w:val="24"/>
              </w:rPr>
            </w:pPr>
          </w:p>
        </w:tc>
        <w:tc>
          <w:tcPr>
            <w:tcW w:w="2105" w:type="dxa"/>
            <w:vAlign w:val="center"/>
          </w:tcPr>
          <w:p w14:paraId="25FD624E">
            <w:pPr>
              <w:adjustRightInd w:val="0"/>
              <w:snapToGrid w:val="0"/>
              <w:spacing w:line="240" w:lineRule="atLeast"/>
              <w:jc w:val="center"/>
              <w:rPr>
                <w:rFonts w:ascii="Calibri" w:hAnsi="Calibri" w:eastAsia="宋体" w:cs="Times New Roman"/>
                <w:color w:val="000000"/>
                <w:sz w:val="24"/>
              </w:rPr>
            </w:pPr>
          </w:p>
        </w:tc>
      </w:tr>
    </w:tbl>
    <w:p w14:paraId="79333306">
      <w:pPr>
        <w:rPr>
          <w:rFonts w:ascii="宋体" w:hAnsi="宋体" w:cs="宋体"/>
          <w:bCs/>
          <w:color w:val="000000"/>
          <w:sz w:val="28"/>
          <w:szCs w:val="28"/>
        </w:rPr>
      </w:pPr>
    </w:p>
    <w:sectPr>
      <w:pgSz w:w="16838" w:h="11906" w:orient="landscape"/>
      <w:pgMar w:top="1797" w:right="1440" w:bottom="1797" w:left="1440" w:header="851" w:footer="992" w:gutter="0"/>
      <w:cols w:space="0" w:num="1"/>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00565">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DEF51">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7"/>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5YjVjZjczOTM0NWJiZmIxODYwOTQ3MmU4Mzk5ZWYifQ=="/>
  </w:docVars>
  <w:rsids>
    <w:rsidRoot w:val="00B67D03"/>
    <w:rsid w:val="000045E9"/>
    <w:rsid w:val="000400BD"/>
    <w:rsid w:val="000409A8"/>
    <w:rsid w:val="0004538B"/>
    <w:rsid w:val="00051BFC"/>
    <w:rsid w:val="000628FD"/>
    <w:rsid w:val="00067581"/>
    <w:rsid w:val="000708B6"/>
    <w:rsid w:val="00086A1E"/>
    <w:rsid w:val="000C4B07"/>
    <w:rsid w:val="000D64B2"/>
    <w:rsid w:val="000E79E6"/>
    <w:rsid w:val="000F78D4"/>
    <w:rsid w:val="001126C6"/>
    <w:rsid w:val="00134209"/>
    <w:rsid w:val="001373EB"/>
    <w:rsid w:val="00143ECE"/>
    <w:rsid w:val="00177FAD"/>
    <w:rsid w:val="00180526"/>
    <w:rsid w:val="00192CF2"/>
    <w:rsid w:val="001D2134"/>
    <w:rsid w:val="001E1BFE"/>
    <w:rsid w:val="002115CE"/>
    <w:rsid w:val="00216A40"/>
    <w:rsid w:val="0022153C"/>
    <w:rsid w:val="00245AA4"/>
    <w:rsid w:val="00264FD9"/>
    <w:rsid w:val="00266E56"/>
    <w:rsid w:val="00273514"/>
    <w:rsid w:val="00295B11"/>
    <w:rsid w:val="002A635F"/>
    <w:rsid w:val="002C13C4"/>
    <w:rsid w:val="002C6414"/>
    <w:rsid w:val="002D213E"/>
    <w:rsid w:val="002D374E"/>
    <w:rsid w:val="002E0880"/>
    <w:rsid w:val="002E089F"/>
    <w:rsid w:val="002F727B"/>
    <w:rsid w:val="003201BE"/>
    <w:rsid w:val="00320C1E"/>
    <w:rsid w:val="00332C82"/>
    <w:rsid w:val="00333CD8"/>
    <w:rsid w:val="00335415"/>
    <w:rsid w:val="00336443"/>
    <w:rsid w:val="003A13DE"/>
    <w:rsid w:val="003A1F48"/>
    <w:rsid w:val="003A6B94"/>
    <w:rsid w:val="003B5F9A"/>
    <w:rsid w:val="003F21C1"/>
    <w:rsid w:val="00400CB9"/>
    <w:rsid w:val="00406AEA"/>
    <w:rsid w:val="00435672"/>
    <w:rsid w:val="004435C4"/>
    <w:rsid w:val="0046544F"/>
    <w:rsid w:val="004733BB"/>
    <w:rsid w:val="004774AA"/>
    <w:rsid w:val="004810D7"/>
    <w:rsid w:val="004838F5"/>
    <w:rsid w:val="00491171"/>
    <w:rsid w:val="00495572"/>
    <w:rsid w:val="004B4DBC"/>
    <w:rsid w:val="004B659D"/>
    <w:rsid w:val="004D7F6D"/>
    <w:rsid w:val="004F77D2"/>
    <w:rsid w:val="00505F54"/>
    <w:rsid w:val="00511257"/>
    <w:rsid w:val="00512EFB"/>
    <w:rsid w:val="00517020"/>
    <w:rsid w:val="005224BC"/>
    <w:rsid w:val="00543535"/>
    <w:rsid w:val="00545F48"/>
    <w:rsid w:val="00575F04"/>
    <w:rsid w:val="005B37B1"/>
    <w:rsid w:val="005D360A"/>
    <w:rsid w:val="005E494A"/>
    <w:rsid w:val="005E7ECE"/>
    <w:rsid w:val="005F099B"/>
    <w:rsid w:val="005F761A"/>
    <w:rsid w:val="006109A1"/>
    <w:rsid w:val="00624160"/>
    <w:rsid w:val="00641052"/>
    <w:rsid w:val="00646DCC"/>
    <w:rsid w:val="00655C6A"/>
    <w:rsid w:val="00655DA6"/>
    <w:rsid w:val="00676E2B"/>
    <w:rsid w:val="0069192F"/>
    <w:rsid w:val="006B4156"/>
    <w:rsid w:val="006B6514"/>
    <w:rsid w:val="006E7228"/>
    <w:rsid w:val="006F1C4C"/>
    <w:rsid w:val="007000E7"/>
    <w:rsid w:val="007068DB"/>
    <w:rsid w:val="00707279"/>
    <w:rsid w:val="00722BD8"/>
    <w:rsid w:val="00725FA7"/>
    <w:rsid w:val="007357B5"/>
    <w:rsid w:val="0074316C"/>
    <w:rsid w:val="00763871"/>
    <w:rsid w:val="00783300"/>
    <w:rsid w:val="0078530A"/>
    <w:rsid w:val="007E39B4"/>
    <w:rsid w:val="007F4809"/>
    <w:rsid w:val="00810296"/>
    <w:rsid w:val="00810F2E"/>
    <w:rsid w:val="008520D9"/>
    <w:rsid w:val="00860969"/>
    <w:rsid w:val="008654E5"/>
    <w:rsid w:val="008667D7"/>
    <w:rsid w:val="008966BB"/>
    <w:rsid w:val="008B4A65"/>
    <w:rsid w:val="008B66A2"/>
    <w:rsid w:val="008C066D"/>
    <w:rsid w:val="008C6484"/>
    <w:rsid w:val="00925985"/>
    <w:rsid w:val="00960CE0"/>
    <w:rsid w:val="00964359"/>
    <w:rsid w:val="00990CA4"/>
    <w:rsid w:val="009926FC"/>
    <w:rsid w:val="00992FD9"/>
    <w:rsid w:val="009A1D9B"/>
    <w:rsid w:val="009A541F"/>
    <w:rsid w:val="009C7AD8"/>
    <w:rsid w:val="009E5446"/>
    <w:rsid w:val="009F25F2"/>
    <w:rsid w:val="00A0244F"/>
    <w:rsid w:val="00A0701F"/>
    <w:rsid w:val="00A32157"/>
    <w:rsid w:val="00A6001F"/>
    <w:rsid w:val="00A72EB0"/>
    <w:rsid w:val="00A9442A"/>
    <w:rsid w:val="00AB0727"/>
    <w:rsid w:val="00AB37DA"/>
    <w:rsid w:val="00AC3ACF"/>
    <w:rsid w:val="00AD55CB"/>
    <w:rsid w:val="00AE3EF3"/>
    <w:rsid w:val="00AF397D"/>
    <w:rsid w:val="00B27F28"/>
    <w:rsid w:val="00B55689"/>
    <w:rsid w:val="00B67D03"/>
    <w:rsid w:val="00B76038"/>
    <w:rsid w:val="00B93C81"/>
    <w:rsid w:val="00BA0160"/>
    <w:rsid w:val="00BD356F"/>
    <w:rsid w:val="00BD639D"/>
    <w:rsid w:val="00BE27CC"/>
    <w:rsid w:val="00BE7D0E"/>
    <w:rsid w:val="00BF0C91"/>
    <w:rsid w:val="00BF1E61"/>
    <w:rsid w:val="00BF52BD"/>
    <w:rsid w:val="00BF7170"/>
    <w:rsid w:val="00C10210"/>
    <w:rsid w:val="00C35B11"/>
    <w:rsid w:val="00C86EB5"/>
    <w:rsid w:val="00C87F4D"/>
    <w:rsid w:val="00C97997"/>
    <w:rsid w:val="00CB42BA"/>
    <w:rsid w:val="00CD24B8"/>
    <w:rsid w:val="00CD59AA"/>
    <w:rsid w:val="00CF01F4"/>
    <w:rsid w:val="00CF5AD7"/>
    <w:rsid w:val="00D05987"/>
    <w:rsid w:val="00D0742C"/>
    <w:rsid w:val="00D458C0"/>
    <w:rsid w:val="00D522EF"/>
    <w:rsid w:val="00D62A32"/>
    <w:rsid w:val="00D824E6"/>
    <w:rsid w:val="00DD7A30"/>
    <w:rsid w:val="00E0007B"/>
    <w:rsid w:val="00E02B41"/>
    <w:rsid w:val="00E23215"/>
    <w:rsid w:val="00E23B87"/>
    <w:rsid w:val="00E252AF"/>
    <w:rsid w:val="00E425D5"/>
    <w:rsid w:val="00E77DB1"/>
    <w:rsid w:val="00E83343"/>
    <w:rsid w:val="00E87029"/>
    <w:rsid w:val="00E937F0"/>
    <w:rsid w:val="00E976D0"/>
    <w:rsid w:val="00EB5CCB"/>
    <w:rsid w:val="00ED78D2"/>
    <w:rsid w:val="00EF0971"/>
    <w:rsid w:val="00EF5769"/>
    <w:rsid w:val="00F00C52"/>
    <w:rsid w:val="00F0209A"/>
    <w:rsid w:val="00F03F53"/>
    <w:rsid w:val="00F14A85"/>
    <w:rsid w:val="00F25D5C"/>
    <w:rsid w:val="00F361FC"/>
    <w:rsid w:val="00F366CE"/>
    <w:rsid w:val="00F56391"/>
    <w:rsid w:val="00F86EA9"/>
    <w:rsid w:val="00F93B3D"/>
    <w:rsid w:val="00FA6724"/>
    <w:rsid w:val="00FA6E10"/>
    <w:rsid w:val="00FC549F"/>
    <w:rsid w:val="00FC7A9E"/>
    <w:rsid w:val="014C4DA3"/>
    <w:rsid w:val="017A7D39"/>
    <w:rsid w:val="01933A51"/>
    <w:rsid w:val="022B0E5C"/>
    <w:rsid w:val="025816D0"/>
    <w:rsid w:val="028D2B2E"/>
    <w:rsid w:val="02FC63A5"/>
    <w:rsid w:val="032A4C70"/>
    <w:rsid w:val="036119A3"/>
    <w:rsid w:val="03F67097"/>
    <w:rsid w:val="040D64B5"/>
    <w:rsid w:val="0498213B"/>
    <w:rsid w:val="04F23F22"/>
    <w:rsid w:val="04F93DD6"/>
    <w:rsid w:val="05280330"/>
    <w:rsid w:val="055F1C10"/>
    <w:rsid w:val="056728BF"/>
    <w:rsid w:val="05D52F76"/>
    <w:rsid w:val="06B058C5"/>
    <w:rsid w:val="06D849E3"/>
    <w:rsid w:val="074D1954"/>
    <w:rsid w:val="07A5586E"/>
    <w:rsid w:val="07F8785C"/>
    <w:rsid w:val="08153DCE"/>
    <w:rsid w:val="08D767A2"/>
    <w:rsid w:val="08EE7693"/>
    <w:rsid w:val="0969219E"/>
    <w:rsid w:val="0979561D"/>
    <w:rsid w:val="09BA0456"/>
    <w:rsid w:val="09C670F9"/>
    <w:rsid w:val="0A3716D3"/>
    <w:rsid w:val="0A3E4216"/>
    <w:rsid w:val="0ABA1FB6"/>
    <w:rsid w:val="0AD96F7B"/>
    <w:rsid w:val="0B087467"/>
    <w:rsid w:val="0B3A20D5"/>
    <w:rsid w:val="0B5053DE"/>
    <w:rsid w:val="0BB42823"/>
    <w:rsid w:val="0BD905FA"/>
    <w:rsid w:val="0C425B07"/>
    <w:rsid w:val="0CFF70D5"/>
    <w:rsid w:val="0DC17C55"/>
    <w:rsid w:val="0DEB14A0"/>
    <w:rsid w:val="0E307EDB"/>
    <w:rsid w:val="0E69652D"/>
    <w:rsid w:val="0E9C279A"/>
    <w:rsid w:val="0EA3253A"/>
    <w:rsid w:val="0EC32E99"/>
    <w:rsid w:val="0F6459AD"/>
    <w:rsid w:val="0FD940C0"/>
    <w:rsid w:val="0FDC489E"/>
    <w:rsid w:val="10010DE7"/>
    <w:rsid w:val="10A67900"/>
    <w:rsid w:val="10D416AB"/>
    <w:rsid w:val="10D8131B"/>
    <w:rsid w:val="118C1DCC"/>
    <w:rsid w:val="11A3370F"/>
    <w:rsid w:val="12354546"/>
    <w:rsid w:val="12462A13"/>
    <w:rsid w:val="126637EB"/>
    <w:rsid w:val="1284256B"/>
    <w:rsid w:val="1292638E"/>
    <w:rsid w:val="12EB25D5"/>
    <w:rsid w:val="13DC2B17"/>
    <w:rsid w:val="13EE325E"/>
    <w:rsid w:val="13FF5CA5"/>
    <w:rsid w:val="14720225"/>
    <w:rsid w:val="14C845F4"/>
    <w:rsid w:val="15655C97"/>
    <w:rsid w:val="15777996"/>
    <w:rsid w:val="15AC3C0A"/>
    <w:rsid w:val="15E65FC1"/>
    <w:rsid w:val="162E2D83"/>
    <w:rsid w:val="166D0D97"/>
    <w:rsid w:val="16A15FC9"/>
    <w:rsid w:val="16F77107"/>
    <w:rsid w:val="17006A33"/>
    <w:rsid w:val="17424826"/>
    <w:rsid w:val="177E5132"/>
    <w:rsid w:val="17A263E3"/>
    <w:rsid w:val="17FB28C2"/>
    <w:rsid w:val="187F524A"/>
    <w:rsid w:val="18860743"/>
    <w:rsid w:val="19477164"/>
    <w:rsid w:val="198D1E0C"/>
    <w:rsid w:val="19C448FF"/>
    <w:rsid w:val="19E971DB"/>
    <w:rsid w:val="19ED659F"/>
    <w:rsid w:val="1AE259D8"/>
    <w:rsid w:val="1AE67F2F"/>
    <w:rsid w:val="1C697D05"/>
    <w:rsid w:val="1C751F64"/>
    <w:rsid w:val="1C8A29D2"/>
    <w:rsid w:val="1CA41E3E"/>
    <w:rsid w:val="1D303373"/>
    <w:rsid w:val="1DBE39BF"/>
    <w:rsid w:val="1DF41C96"/>
    <w:rsid w:val="1E01379A"/>
    <w:rsid w:val="1E5135A1"/>
    <w:rsid w:val="1E74728F"/>
    <w:rsid w:val="1F313457"/>
    <w:rsid w:val="1F3456C4"/>
    <w:rsid w:val="1F8D23B7"/>
    <w:rsid w:val="1FB2746D"/>
    <w:rsid w:val="1FD72C6D"/>
    <w:rsid w:val="20434E23"/>
    <w:rsid w:val="209546A1"/>
    <w:rsid w:val="20AF282F"/>
    <w:rsid w:val="20B9542D"/>
    <w:rsid w:val="215869F4"/>
    <w:rsid w:val="218E2416"/>
    <w:rsid w:val="21B300CF"/>
    <w:rsid w:val="21E767CE"/>
    <w:rsid w:val="22456F79"/>
    <w:rsid w:val="2248085D"/>
    <w:rsid w:val="22492855"/>
    <w:rsid w:val="22904DF6"/>
    <w:rsid w:val="22DB43BB"/>
    <w:rsid w:val="235538E4"/>
    <w:rsid w:val="23AB5DF8"/>
    <w:rsid w:val="23F32E64"/>
    <w:rsid w:val="24156E1F"/>
    <w:rsid w:val="24A56899"/>
    <w:rsid w:val="2513191A"/>
    <w:rsid w:val="25442FFE"/>
    <w:rsid w:val="264F7447"/>
    <w:rsid w:val="26AA1AC7"/>
    <w:rsid w:val="27061204"/>
    <w:rsid w:val="276738C3"/>
    <w:rsid w:val="27B4482F"/>
    <w:rsid w:val="280439E2"/>
    <w:rsid w:val="284F6DB5"/>
    <w:rsid w:val="2916267C"/>
    <w:rsid w:val="292F7BAE"/>
    <w:rsid w:val="29B35990"/>
    <w:rsid w:val="29BD522C"/>
    <w:rsid w:val="2AA22BE5"/>
    <w:rsid w:val="2B102C93"/>
    <w:rsid w:val="2B42499D"/>
    <w:rsid w:val="2B45448D"/>
    <w:rsid w:val="2B7B1F76"/>
    <w:rsid w:val="2B834602"/>
    <w:rsid w:val="2BAC0068"/>
    <w:rsid w:val="2BE4154C"/>
    <w:rsid w:val="2C2B5431"/>
    <w:rsid w:val="2C5239C7"/>
    <w:rsid w:val="2C6D3C9C"/>
    <w:rsid w:val="2C9A181C"/>
    <w:rsid w:val="2CC47634"/>
    <w:rsid w:val="2CF04091"/>
    <w:rsid w:val="2D3C3AD3"/>
    <w:rsid w:val="2DF31F7F"/>
    <w:rsid w:val="2E0F2B31"/>
    <w:rsid w:val="2E4722CA"/>
    <w:rsid w:val="2E9B04EE"/>
    <w:rsid w:val="2EAB2CCD"/>
    <w:rsid w:val="2ECA5126"/>
    <w:rsid w:val="2F135A2B"/>
    <w:rsid w:val="2F1740AB"/>
    <w:rsid w:val="2F532172"/>
    <w:rsid w:val="2F776D2D"/>
    <w:rsid w:val="2FDA4F94"/>
    <w:rsid w:val="2FE53B49"/>
    <w:rsid w:val="300205A5"/>
    <w:rsid w:val="30A70583"/>
    <w:rsid w:val="30CA1C0B"/>
    <w:rsid w:val="316D029A"/>
    <w:rsid w:val="31F34794"/>
    <w:rsid w:val="32BB6DE3"/>
    <w:rsid w:val="33260700"/>
    <w:rsid w:val="335F1E64"/>
    <w:rsid w:val="33686B56"/>
    <w:rsid w:val="33CC4145"/>
    <w:rsid w:val="33E660E2"/>
    <w:rsid w:val="33F417CD"/>
    <w:rsid w:val="342D105E"/>
    <w:rsid w:val="347C7189"/>
    <w:rsid w:val="34A55F9D"/>
    <w:rsid w:val="34EF78A2"/>
    <w:rsid w:val="35195534"/>
    <w:rsid w:val="35977693"/>
    <w:rsid w:val="35CE3F24"/>
    <w:rsid w:val="36080C03"/>
    <w:rsid w:val="36201D7F"/>
    <w:rsid w:val="36723C5D"/>
    <w:rsid w:val="36857430"/>
    <w:rsid w:val="368A55F0"/>
    <w:rsid w:val="36914E98"/>
    <w:rsid w:val="36F1241C"/>
    <w:rsid w:val="370B0C0A"/>
    <w:rsid w:val="37871CE1"/>
    <w:rsid w:val="378B2C3D"/>
    <w:rsid w:val="37CD3E53"/>
    <w:rsid w:val="37ED522B"/>
    <w:rsid w:val="39871281"/>
    <w:rsid w:val="3A0B68A2"/>
    <w:rsid w:val="3A231125"/>
    <w:rsid w:val="3A3A2CE3"/>
    <w:rsid w:val="3A530B4E"/>
    <w:rsid w:val="3ABF7DAF"/>
    <w:rsid w:val="3AF833AE"/>
    <w:rsid w:val="3C08753D"/>
    <w:rsid w:val="3C476C09"/>
    <w:rsid w:val="3C510AAC"/>
    <w:rsid w:val="3CE60F00"/>
    <w:rsid w:val="3D5D11C3"/>
    <w:rsid w:val="3DB525A9"/>
    <w:rsid w:val="3E0F5DCA"/>
    <w:rsid w:val="3E235B37"/>
    <w:rsid w:val="3E5863F5"/>
    <w:rsid w:val="3F942E96"/>
    <w:rsid w:val="3F9B2E0F"/>
    <w:rsid w:val="3FD44BBA"/>
    <w:rsid w:val="3FF676AC"/>
    <w:rsid w:val="4013025E"/>
    <w:rsid w:val="4058120B"/>
    <w:rsid w:val="40762F92"/>
    <w:rsid w:val="40774C91"/>
    <w:rsid w:val="41262E06"/>
    <w:rsid w:val="416D5578"/>
    <w:rsid w:val="4194717D"/>
    <w:rsid w:val="423A11DC"/>
    <w:rsid w:val="426D6E3C"/>
    <w:rsid w:val="42B0448A"/>
    <w:rsid w:val="42D27F5D"/>
    <w:rsid w:val="42D954AE"/>
    <w:rsid w:val="42DE4B54"/>
    <w:rsid w:val="42F02C8F"/>
    <w:rsid w:val="430116F2"/>
    <w:rsid w:val="431D03AC"/>
    <w:rsid w:val="435E3EE6"/>
    <w:rsid w:val="43F6604F"/>
    <w:rsid w:val="441647C1"/>
    <w:rsid w:val="441A7E0D"/>
    <w:rsid w:val="44625310"/>
    <w:rsid w:val="446B0B79"/>
    <w:rsid w:val="44760280"/>
    <w:rsid w:val="449B5E99"/>
    <w:rsid w:val="44D75D41"/>
    <w:rsid w:val="44E02024"/>
    <w:rsid w:val="4506157D"/>
    <w:rsid w:val="451D4845"/>
    <w:rsid w:val="452B604A"/>
    <w:rsid w:val="454B77DE"/>
    <w:rsid w:val="45891B07"/>
    <w:rsid w:val="46192347"/>
    <w:rsid w:val="461A04F4"/>
    <w:rsid w:val="46364CA7"/>
    <w:rsid w:val="46584C1D"/>
    <w:rsid w:val="466510E8"/>
    <w:rsid w:val="469F284C"/>
    <w:rsid w:val="46A025FE"/>
    <w:rsid w:val="46B502C1"/>
    <w:rsid w:val="474B300D"/>
    <w:rsid w:val="475F1FDB"/>
    <w:rsid w:val="4760647F"/>
    <w:rsid w:val="47952457"/>
    <w:rsid w:val="479D638F"/>
    <w:rsid w:val="47A5600A"/>
    <w:rsid w:val="481D611E"/>
    <w:rsid w:val="484D3E77"/>
    <w:rsid w:val="485D651B"/>
    <w:rsid w:val="4860425D"/>
    <w:rsid w:val="48A10987"/>
    <w:rsid w:val="48F32FE7"/>
    <w:rsid w:val="48F84495"/>
    <w:rsid w:val="49B54BA8"/>
    <w:rsid w:val="49D33E49"/>
    <w:rsid w:val="49E113FC"/>
    <w:rsid w:val="4A227A1C"/>
    <w:rsid w:val="4A4756D4"/>
    <w:rsid w:val="4A752C5B"/>
    <w:rsid w:val="4A985F30"/>
    <w:rsid w:val="4AAB5968"/>
    <w:rsid w:val="4B007A08"/>
    <w:rsid w:val="4B6A54E4"/>
    <w:rsid w:val="4B6E1EC0"/>
    <w:rsid w:val="4BA31419"/>
    <w:rsid w:val="4C615B3C"/>
    <w:rsid w:val="4C8428B7"/>
    <w:rsid w:val="4CFA783D"/>
    <w:rsid w:val="4D1916FF"/>
    <w:rsid w:val="4D4B63A9"/>
    <w:rsid w:val="4D64567A"/>
    <w:rsid w:val="4D970721"/>
    <w:rsid w:val="4DE72D76"/>
    <w:rsid w:val="4E01409F"/>
    <w:rsid w:val="4E1A5D98"/>
    <w:rsid w:val="4E535EF2"/>
    <w:rsid w:val="4E6D3230"/>
    <w:rsid w:val="4EA11B5C"/>
    <w:rsid w:val="4EDB4CE0"/>
    <w:rsid w:val="4F4412CF"/>
    <w:rsid w:val="4F471CD3"/>
    <w:rsid w:val="4F766114"/>
    <w:rsid w:val="500A122A"/>
    <w:rsid w:val="500B3A51"/>
    <w:rsid w:val="501A73E7"/>
    <w:rsid w:val="502D14DE"/>
    <w:rsid w:val="510D2AA8"/>
    <w:rsid w:val="51313562"/>
    <w:rsid w:val="51870AAC"/>
    <w:rsid w:val="518C3EBF"/>
    <w:rsid w:val="51BA481E"/>
    <w:rsid w:val="51C328FF"/>
    <w:rsid w:val="534B1DEA"/>
    <w:rsid w:val="53D578AD"/>
    <w:rsid w:val="541303D5"/>
    <w:rsid w:val="54185458"/>
    <w:rsid w:val="542C1CE0"/>
    <w:rsid w:val="54877909"/>
    <w:rsid w:val="549C486F"/>
    <w:rsid w:val="553700F3"/>
    <w:rsid w:val="55454433"/>
    <w:rsid w:val="5588094F"/>
    <w:rsid w:val="561346BC"/>
    <w:rsid w:val="567D5FDA"/>
    <w:rsid w:val="5748081E"/>
    <w:rsid w:val="57853398"/>
    <w:rsid w:val="57912847"/>
    <w:rsid w:val="57917C30"/>
    <w:rsid w:val="57B823EE"/>
    <w:rsid w:val="5829466B"/>
    <w:rsid w:val="586B76C2"/>
    <w:rsid w:val="58705DF6"/>
    <w:rsid w:val="58DE5456"/>
    <w:rsid w:val="591B2950"/>
    <w:rsid w:val="59506E7B"/>
    <w:rsid w:val="59815DCB"/>
    <w:rsid w:val="59D800F7"/>
    <w:rsid w:val="5A352B19"/>
    <w:rsid w:val="5A3B0686"/>
    <w:rsid w:val="5A607E4F"/>
    <w:rsid w:val="5A8309BF"/>
    <w:rsid w:val="5AC715D3"/>
    <w:rsid w:val="5AFE677B"/>
    <w:rsid w:val="5B562921"/>
    <w:rsid w:val="5BD00A83"/>
    <w:rsid w:val="5C05719D"/>
    <w:rsid w:val="5C9D44E6"/>
    <w:rsid w:val="5CCE44A4"/>
    <w:rsid w:val="5D0C6B08"/>
    <w:rsid w:val="5D310F24"/>
    <w:rsid w:val="5D624EDC"/>
    <w:rsid w:val="5D7C69FA"/>
    <w:rsid w:val="5D9702C9"/>
    <w:rsid w:val="5DBE5706"/>
    <w:rsid w:val="5DC60D3B"/>
    <w:rsid w:val="5E6D6380"/>
    <w:rsid w:val="5E7D126D"/>
    <w:rsid w:val="5E851387"/>
    <w:rsid w:val="5F392F43"/>
    <w:rsid w:val="5F834585"/>
    <w:rsid w:val="5FCC24AC"/>
    <w:rsid w:val="5FD8781D"/>
    <w:rsid w:val="602048C3"/>
    <w:rsid w:val="604F61FF"/>
    <w:rsid w:val="60610B88"/>
    <w:rsid w:val="60993B99"/>
    <w:rsid w:val="60C27342"/>
    <w:rsid w:val="61377DF9"/>
    <w:rsid w:val="61675F84"/>
    <w:rsid w:val="61CF0031"/>
    <w:rsid w:val="621A4DB8"/>
    <w:rsid w:val="622A5C73"/>
    <w:rsid w:val="62B13602"/>
    <w:rsid w:val="62E53885"/>
    <w:rsid w:val="631620CF"/>
    <w:rsid w:val="63601286"/>
    <w:rsid w:val="63EF49BB"/>
    <w:rsid w:val="63F94DAE"/>
    <w:rsid w:val="64230C8E"/>
    <w:rsid w:val="644A7E43"/>
    <w:rsid w:val="6466598A"/>
    <w:rsid w:val="648B14C7"/>
    <w:rsid w:val="64B63677"/>
    <w:rsid w:val="65555996"/>
    <w:rsid w:val="65711400"/>
    <w:rsid w:val="657B0EB5"/>
    <w:rsid w:val="659E7C07"/>
    <w:rsid w:val="66157FDD"/>
    <w:rsid w:val="66293A88"/>
    <w:rsid w:val="666359E7"/>
    <w:rsid w:val="669E244B"/>
    <w:rsid w:val="6712775C"/>
    <w:rsid w:val="671F1CC9"/>
    <w:rsid w:val="67333DC5"/>
    <w:rsid w:val="674C1FD7"/>
    <w:rsid w:val="676C1578"/>
    <w:rsid w:val="677A6421"/>
    <w:rsid w:val="67DD2D7C"/>
    <w:rsid w:val="68335E68"/>
    <w:rsid w:val="683A01CF"/>
    <w:rsid w:val="68652A96"/>
    <w:rsid w:val="688E7DB7"/>
    <w:rsid w:val="689D1A02"/>
    <w:rsid w:val="68BD21B8"/>
    <w:rsid w:val="690C3B11"/>
    <w:rsid w:val="69164798"/>
    <w:rsid w:val="694E6CFC"/>
    <w:rsid w:val="696A458A"/>
    <w:rsid w:val="699D0246"/>
    <w:rsid w:val="69E93F07"/>
    <w:rsid w:val="69EA3831"/>
    <w:rsid w:val="6A3B3D8A"/>
    <w:rsid w:val="6B0B7C00"/>
    <w:rsid w:val="6B20545A"/>
    <w:rsid w:val="6B4063A0"/>
    <w:rsid w:val="6B7E03D2"/>
    <w:rsid w:val="6BB019CF"/>
    <w:rsid w:val="6BE857E9"/>
    <w:rsid w:val="6BF1329A"/>
    <w:rsid w:val="6C0134DD"/>
    <w:rsid w:val="6C2874C8"/>
    <w:rsid w:val="6CBF58BB"/>
    <w:rsid w:val="6D664B31"/>
    <w:rsid w:val="6DA00AD4"/>
    <w:rsid w:val="6E70494A"/>
    <w:rsid w:val="6E7361C9"/>
    <w:rsid w:val="6F27557D"/>
    <w:rsid w:val="6F6451D7"/>
    <w:rsid w:val="6F7C0340"/>
    <w:rsid w:val="6F854425"/>
    <w:rsid w:val="6FA40C3A"/>
    <w:rsid w:val="70676D2C"/>
    <w:rsid w:val="706D5B20"/>
    <w:rsid w:val="707675E8"/>
    <w:rsid w:val="70B76860"/>
    <w:rsid w:val="70F25AEA"/>
    <w:rsid w:val="710A392F"/>
    <w:rsid w:val="711D41EA"/>
    <w:rsid w:val="71A24215"/>
    <w:rsid w:val="726C685A"/>
    <w:rsid w:val="734E6026"/>
    <w:rsid w:val="73C90572"/>
    <w:rsid w:val="73E07E7C"/>
    <w:rsid w:val="744D4DE6"/>
    <w:rsid w:val="744F1328"/>
    <w:rsid w:val="74B50B2B"/>
    <w:rsid w:val="74E724EC"/>
    <w:rsid w:val="74F31E4E"/>
    <w:rsid w:val="750D4045"/>
    <w:rsid w:val="75246FA4"/>
    <w:rsid w:val="75976C60"/>
    <w:rsid w:val="75BC6753"/>
    <w:rsid w:val="762070B4"/>
    <w:rsid w:val="764A3CD3"/>
    <w:rsid w:val="76B4114C"/>
    <w:rsid w:val="76DB2B7D"/>
    <w:rsid w:val="77504AB0"/>
    <w:rsid w:val="77D61F1D"/>
    <w:rsid w:val="780F3AA9"/>
    <w:rsid w:val="782E0677"/>
    <w:rsid w:val="78905330"/>
    <w:rsid w:val="78E75809"/>
    <w:rsid w:val="790A599B"/>
    <w:rsid w:val="790E2F6A"/>
    <w:rsid w:val="794F6CBD"/>
    <w:rsid w:val="79586206"/>
    <w:rsid w:val="79933E56"/>
    <w:rsid w:val="79934950"/>
    <w:rsid w:val="79E20190"/>
    <w:rsid w:val="7A053558"/>
    <w:rsid w:val="7A2E4EAA"/>
    <w:rsid w:val="7AFC693C"/>
    <w:rsid w:val="7B0E1E6F"/>
    <w:rsid w:val="7B1A5699"/>
    <w:rsid w:val="7BEB64EC"/>
    <w:rsid w:val="7CDB469D"/>
    <w:rsid w:val="7CE51858"/>
    <w:rsid w:val="7D831878"/>
    <w:rsid w:val="7D8B24E2"/>
    <w:rsid w:val="7D934E96"/>
    <w:rsid w:val="7D9E5735"/>
    <w:rsid w:val="7DDE31B9"/>
    <w:rsid w:val="7ED65C76"/>
    <w:rsid w:val="7F290D3F"/>
    <w:rsid w:val="7F710522"/>
    <w:rsid w:val="7FA33B35"/>
    <w:rsid w:val="7FC558A4"/>
    <w:rsid w:val="7FF371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link w:val="23"/>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qFormat/>
    <w:uiPriority w:val="99"/>
    <w:pPr>
      <w:ind w:firstLine="540" w:firstLineChars="257"/>
    </w:pPr>
    <w:rPr>
      <w:kern w:val="0"/>
      <w:sz w:val="20"/>
    </w:rPr>
  </w:style>
  <w:style w:type="paragraph" w:styleId="6">
    <w:name w:val="Date"/>
    <w:basedOn w:val="1"/>
    <w:next w:val="1"/>
    <w:link w:val="21"/>
    <w:unhideWhenUsed/>
    <w:qFormat/>
    <w:uiPriority w:val="99"/>
    <w:pPr>
      <w:ind w:left="100" w:leftChars="2500"/>
    </w:p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link w:val="22"/>
    <w:semiHidden/>
    <w:qFormat/>
    <w:uiPriority w:val="0"/>
    <w:pPr>
      <w:snapToGrid w:val="0"/>
      <w:jc w:val="left"/>
    </w:pPr>
    <w:rPr>
      <w:rFonts w:ascii="Times New Roman" w:hAnsi="Times New Roman" w:eastAsia="宋体" w:cs="Times New Roman"/>
      <w:sz w:val="18"/>
      <w:szCs w:val="18"/>
    </w:rPr>
  </w:style>
  <w:style w:type="paragraph" w:styleId="10">
    <w:name w:val="Normal (Web)"/>
    <w:basedOn w:val="1"/>
    <w:unhideWhenUsed/>
    <w:qFormat/>
    <w:uiPriority w:val="0"/>
    <w:pPr>
      <w:spacing w:beforeAutospacing="1" w:afterAutospacing="1"/>
      <w:jc w:val="left"/>
    </w:pPr>
    <w:rPr>
      <w:rFonts w:cs="Times New Roman"/>
      <w:kern w:val="0"/>
      <w:sz w:val="24"/>
    </w:rPr>
  </w:style>
  <w:style w:type="character" w:styleId="13">
    <w:name w:val="Strong"/>
    <w:basedOn w:val="12"/>
    <w:qFormat/>
    <w:uiPriority w:val="22"/>
    <w:rPr>
      <w:b/>
    </w:rPr>
  </w:style>
  <w:style w:type="character" w:styleId="14">
    <w:name w:val="Hyperlink"/>
    <w:basedOn w:val="12"/>
    <w:unhideWhenUsed/>
    <w:qFormat/>
    <w:uiPriority w:val="99"/>
    <w:rPr>
      <w:color w:val="0000FF"/>
      <w:u w:val="single"/>
    </w:rPr>
  </w:style>
  <w:style w:type="character" w:styleId="15">
    <w:name w:val="footnote reference"/>
    <w:semiHidden/>
    <w:qFormat/>
    <w:uiPriority w:val="0"/>
    <w:rPr>
      <w:vertAlign w:val="superscript"/>
    </w:rPr>
  </w:style>
  <w:style w:type="paragraph" w:customStyle="1" w:styleId="16">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17">
    <w:name w:val="列出段落1"/>
    <w:basedOn w:val="1"/>
    <w:qFormat/>
    <w:uiPriority w:val="34"/>
    <w:pPr>
      <w:ind w:firstLine="420" w:firstLineChars="200"/>
    </w:pPr>
  </w:style>
  <w:style w:type="character" w:customStyle="1" w:styleId="18">
    <w:name w:val="页眉 Char"/>
    <w:basedOn w:val="12"/>
    <w:link w:val="8"/>
    <w:semiHidden/>
    <w:qFormat/>
    <w:uiPriority w:val="99"/>
    <w:rPr>
      <w:sz w:val="18"/>
      <w:szCs w:val="18"/>
    </w:rPr>
  </w:style>
  <w:style w:type="character" w:customStyle="1" w:styleId="19">
    <w:name w:val="页脚 Char"/>
    <w:basedOn w:val="12"/>
    <w:link w:val="7"/>
    <w:semiHidden/>
    <w:qFormat/>
    <w:uiPriority w:val="99"/>
    <w:rPr>
      <w:sz w:val="18"/>
      <w:szCs w:val="18"/>
    </w:rPr>
  </w:style>
  <w:style w:type="character" w:customStyle="1" w:styleId="20">
    <w:name w:val="apple-converted-space"/>
    <w:basedOn w:val="12"/>
    <w:qFormat/>
    <w:uiPriority w:val="0"/>
  </w:style>
  <w:style w:type="character" w:customStyle="1" w:styleId="21">
    <w:name w:val="日期 Char"/>
    <w:basedOn w:val="12"/>
    <w:link w:val="6"/>
    <w:semiHidden/>
    <w:qFormat/>
    <w:uiPriority w:val="99"/>
    <w:rPr>
      <w:rFonts w:asciiTheme="minorHAnsi" w:hAnsiTheme="minorHAnsi" w:eastAsiaTheme="minorEastAsia" w:cstheme="minorBidi"/>
      <w:kern w:val="2"/>
      <w:sz w:val="21"/>
      <w:szCs w:val="22"/>
    </w:rPr>
  </w:style>
  <w:style w:type="character" w:customStyle="1" w:styleId="22">
    <w:name w:val="脚注文本 Char"/>
    <w:basedOn w:val="12"/>
    <w:link w:val="9"/>
    <w:semiHidden/>
    <w:qFormat/>
    <w:uiPriority w:val="0"/>
    <w:rPr>
      <w:kern w:val="2"/>
      <w:sz w:val="18"/>
      <w:szCs w:val="18"/>
    </w:rPr>
  </w:style>
  <w:style w:type="character" w:customStyle="1" w:styleId="23">
    <w:name w:val="标题 2 Char"/>
    <w:basedOn w:val="12"/>
    <w:link w:val="3"/>
    <w:semiHidden/>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3364</Words>
  <Characters>3589</Characters>
  <Lines>22</Lines>
  <Paragraphs>6</Paragraphs>
  <TotalTime>1</TotalTime>
  <ScaleCrop>false</ScaleCrop>
  <LinksUpToDate>false</LinksUpToDate>
  <CharactersWithSpaces>3815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2021-02-14T07:54:00Z</dcterms:created>
  <dc:creator>微软用户</dc:creator>
  <cp:lastModifiedBy>王娟</cp:lastModifiedBy>
  <dcterms:modified xsi:type="dcterms:W3CDTF">2024-12-04T05:26:51Z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C1C409F838E94B49852524E5598C6D75</vt:lpwstr>
  </property>
</Properties>
</file>