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附件3</w:t>
      </w:r>
    </w:p>
    <w:p>
      <w:pPr>
        <w:ind w:firstLine="720" w:firstLineChars="200"/>
        <w:jc w:val="center"/>
        <w:rPr>
          <w:rFonts w:hint="eastAsia" w:ascii="黑体" w:hAnsi="黑体" w:eastAsia="黑体" w:cs="Times New Roman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sz w:val="36"/>
          <w:szCs w:val="36"/>
          <w:lang w:eastAsia="zh-CN"/>
        </w:rPr>
        <w:t>申报河北省建设工程安济杯奖（省优质工程）</w:t>
      </w:r>
    </w:p>
    <w:p>
      <w:pPr>
        <w:ind w:firstLine="720" w:firstLineChars="200"/>
        <w:jc w:val="center"/>
        <w:rPr>
          <w:rFonts w:hint="eastAsia" w:ascii="黑体" w:hAnsi="黑体" w:eastAsia="黑体" w:cs="Times New Roman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sz w:val="36"/>
          <w:szCs w:val="36"/>
          <w:lang w:eastAsia="zh-CN"/>
        </w:rPr>
        <w:t>证实性材料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承建单位营业执照和资质证书；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2、项目经理（含参建单位）及总监证书</w:t>
      </w:r>
      <w:r>
        <w:rPr>
          <w:rFonts w:hint="eastAsia" w:ascii="仿宋" w:hAnsi="仿宋" w:eastAsia="仿宋"/>
          <w:sz w:val="32"/>
          <w:szCs w:val="32"/>
          <w:lang w:eastAsia="zh-CN"/>
        </w:rPr>
        <w:t>，项目总工任命文件；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注：</w:t>
      </w:r>
      <w:r>
        <w:rPr>
          <w:rFonts w:hint="eastAsia" w:ascii="仿宋" w:hAnsi="仿宋" w:eastAsia="仿宋"/>
          <w:sz w:val="32"/>
          <w:szCs w:val="32"/>
        </w:rPr>
        <w:t>项目经理及总监发生变更的，要出具建设单位（或投资主体单位）证明材料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3、工程立项批文</w:t>
      </w:r>
      <w:r>
        <w:rPr>
          <w:rFonts w:hint="eastAsia" w:ascii="仿宋" w:hAnsi="仿宋" w:eastAsia="仿宋"/>
          <w:sz w:val="32"/>
          <w:szCs w:val="32"/>
          <w:lang w:eastAsia="zh-CN"/>
        </w:rPr>
        <w:t>、土地使用证、建设工程规划许可证、</w:t>
      </w:r>
      <w:r>
        <w:rPr>
          <w:rFonts w:hint="eastAsia" w:ascii="仿宋" w:hAnsi="仿宋" w:eastAsia="仿宋"/>
          <w:sz w:val="32"/>
          <w:szCs w:val="32"/>
        </w:rPr>
        <w:t>开工许可证（开工文件）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4、施工合同（仅提供有施工合同价款、</w:t>
      </w:r>
      <w:r>
        <w:rPr>
          <w:rFonts w:hint="eastAsia" w:ascii="仿宋" w:hAnsi="仿宋" w:eastAsia="仿宋"/>
          <w:sz w:val="32"/>
          <w:szCs w:val="32"/>
          <w:lang w:eastAsia="zh-CN"/>
        </w:rPr>
        <w:t>承建</w:t>
      </w:r>
      <w:r>
        <w:rPr>
          <w:rFonts w:hint="eastAsia" w:ascii="仿宋" w:hAnsi="仿宋" w:eastAsia="仿宋"/>
          <w:sz w:val="32"/>
          <w:szCs w:val="32"/>
        </w:rPr>
        <w:t>内容和项目经理部分即可）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5、工程竣工（交工）验收</w:t>
      </w:r>
      <w:r>
        <w:rPr>
          <w:rFonts w:hint="eastAsia" w:ascii="仿宋" w:hAnsi="仿宋" w:eastAsia="仿宋"/>
          <w:sz w:val="32"/>
          <w:szCs w:val="32"/>
          <w:lang w:eastAsia="zh-CN"/>
        </w:rPr>
        <w:t>和备案</w:t>
      </w:r>
      <w:r>
        <w:rPr>
          <w:rFonts w:hint="eastAsia" w:ascii="仿宋" w:hAnsi="仿宋" w:eastAsia="仿宋"/>
          <w:sz w:val="32"/>
          <w:szCs w:val="32"/>
        </w:rPr>
        <w:t>文件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6、专项验收文件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其中：房建类工程</w:t>
      </w:r>
      <w:r>
        <w:rPr>
          <w:rFonts w:hint="eastAsia" w:ascii="仿宋" w:hAnsi="仿宋" w:eastAsia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/>
          <w:sz w:val="32"/>
          <w:szCs w:val="32"/>
        </w:rPr>
        <w:t>消防、人防</w:t>
      </w:r>
      <w:r>
        <w:rPr>
          <w:rFonts w:hint="eastAsia" w:ascii="仿宋" w:hAnsi="仿宋" w:eastAsia="仿宋"/>
          <w:sz w:val="32"/>
          <w:szCs w:val="32"/>
          <w:lang w:eastAsia="zh-CN"/>
        </w:rPr>
        <w:t>、环保</w:t>
      </w:r>
      <w:r>
        <w:rPr>
          <w:rFonts w:hint="eastAsia" w:ascii="仿宋" w:hAnsi="仿宋" w:eastAsia="仿宋"/>
          <w:sz w:val="32"/>
          <w:szCs w:val="32"/>
        </w:rPr>
        <w:t>验收；工业类项目</w:t>
      </w:r>
      <w:r>
        <w:rPr>
          <w:rFonts w:hint="eastAsia" w:ascii="仿宋" w:hAnsi="仿宋" w:eastAsia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/>
          <w:sz w:val="32"/>
          <w:szCs w:val="32"/>
        </w:rPr>
        <w:t>消防、环保、特种设备验收；其它类工程按行业要求，提供验收证明。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7、业主满意度评价表（住宅工程）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8、获奖证件</w:t>
      </w:r>
    </w:p>
    <w:p>
      <w:pPr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9、工程</w:t>
      </w:r>
      <w:r>
        <w:rPr>
          <w:rFonts w:hint="eastAsia" w:ascii="仿宋" w:hAnsi="仿宋" w:eastAsia="仿宋"/>
          <w:sz w:val="32"/>
          <w:szCs w:val="32"/>
          <w:lang w:eastAsia="zh-CN"/>
        </w:rPr>
        <w:t>彩色</w:t>
      </w:r>
      <w:r>
        <w:rPr>
          <w:rFonts w:hint="eastAsia" w:ascii="仿宋" w:hAnsi="仿宋" w:eastAsia="仿宋"/>
          <w:sz w:val="32"/>
          <w:szCs w:val="32"/>
        </w:rPr>
        <w:t>照片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房建类工程</w:t>
      </w:r>
      <w:r>
        <w:rPr>
          <w:rFonts w:hint="eastAsia" w:ascii="仿宋" w:hAnsi="仿宋" w:eastAsia="仿宋"/>
          <w:sz w:val="32"/>
          <w:szCs w:val="32"/>
          <w:lang w:eastAsia="zh-CN"/>
        </w:rPr>
        <w:t>应包括外立面、屋面、标准层、地下室、配电室、设备间等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6-10张，其它类工程参照执行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GQ1YWIxNzkxZDBkOWI1MDJjYzc2MGI4MDA2ODEifQ=="/>
  </w:docVars>
  <w:rsids>
    <w:rsidRoot w:val="49C91948"/>
    <w:rsid w:val="27A46AAC"/>
    <w:rsid w:val="3D333062"/>
    <w:rsid w:val="49C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342</Characters>
  <Lines>0</Lines>
  <Paragraphs>0</Paragraphs>
  <TotalTime>1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2022-07-14T07:18:00Z</dcterms:created>
  <dc:creator>Administrator</dc:creator>
  <cp:lastModifiedBy>Administrator</cp:lastModifiedBy>
  <dcterms:modified xsi:type="dcterms:W3CDTF">2024-07-02T07:19:15Z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5589D5B304A545488F5AAD11E23D4390_13</vt:lpwstr>
  </property>
</Properties>
</file>